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20078" w14:textId="77777777" w:rsidR="00AA126A" w:rsidRPr="00AA126A" w:rsidRDefault="00AA126A" w:rsidP="00AA126A">
      <w:pPr>
        <w:widowControl/>
        <w:shd w:val="clear" w:color="auto" w:fill="FFFFFF"/>
        <w:spacing w:after="210"/>
        <w:jc w:val="left"/>
        <w:outlineLvl w:val="0"/>
        <w:rPr>
          <w:rFonts w:ascii="Microsoft YaHei UI" w:eastAsia="Microsoft YaHei UI" w:hAnsi="Microsoft YaHei UI" w:cs="宋体" w:hint="eastAsia"/>
          <w:spacing w:val="8"/>
          <w:kern w:val="36"/>
          <w:sz w:val="33"/>
          <w:szCs w:val="33"/>
          <w14:ligatures w14:val="none"/>
        </w:rPr>
      </w:pPr>
      <w:r w:rsidRPr="00AA126A">
        <w:rPr>
          <w:rFonts w:ascii="Microsoft YaHei UI" w:eastAsia="Microsoft YaHei UI" w:hAnsi="Microsoft YaHei UI" w:cs="宋体" w:hint="eastAsia"/>
          <w:spacing w:val="8"/>
          <w:kern w:val="36"/>
          <w:sz w:val="33"/>
          <w:szCs w:val="33"/>
          <w14:ligatures w14:val="none"/>
        </w:rPr>
        <w:t xml:space="preserve">季平 | </w:t>
      </w:r>
      <w:proofErr w:type="gramStart"/>
      <w:r w:rsidRPr="00AA126A">
        <w:rPr>
          <w:rFonts w:ascii="Microsoft YaHei UI" w:eastAsia="Microsoft YaHei UI" w:hAnsi="Microsoft YaHei UI" w:cs="宋体" w:hint="eastAsia"/>
          <w:spacing w:val="8"/>
          <w:kern w:val="36"/>
          <w:sz w:val="33"/>
          <w:szCs w:val="33"/>
          <w14:ligatures w14:val="none"/>
        </w:rPr>
        <w:t>思政课</w:t>
      </w:r>
      <w:proofErr w:type="gramEnd"/>
      <w:r w:rsidRPr="00AA126A">
        <w:rPr>
          <w:rFonts w:ascii="Microsoft YaHei UI" w:eastAsia="Microsoft YaHei UI" w:hAnsi="Microsoft YaHei UI" w:cs="宋体" w:hint="eastAsia"/>
          <w:spacing w:val="8"/>
          <w:kern w:val="36"/>
          <w:sz w:val="33"/>
          <w:szCs w:val="33"/>
          <w14:ligatures w14:val="none"/>
        </w:rPr>
        <w:t>“教学评一致性”范式建构</w:t>
      </w:r>
    </w:p>
    <w:p w14:paraId="0938EB3E" w14:textId="77777777" w:rsidR="00AA126A" w:rsidRPr="00AA126A" w:rsidRDefault="00AA126A" w:rsidP="00AA126A">
      <w:pPr>
        <w:widowControl/>
        <w:shd w:val="clear" w:color="auto" w:fill="FFFFFF"/>
        <w:spacing w:line="300" w:lineRule="atLeast"/>
        <w:ind w:right="150"/>
        <w:jc w:val="left"/>
        <w:rPr>
          <w:rFonts w:ascii="宋体" w:eastAsia="宋体" w:hAnsi="宋体" w:cs="宋体" w:hint="eastAsia"/>
          <w:kern w:val="0"/>
          <w:sz w:val="23"/>
          <w:szCs w:val="23"/>
          <w14:ligatures w14:val="none"/>
        </w:rPr>
      </w:pPr>
      <w:r w:rsidRPr="00AA126A">
        <w:rPr>
          <w:rFonts w:ascii="Microsoft YaHei UI" w:eastAsia="Microsoft YaHei UI" w:hAnsi="Microsoft YaHei UI" w:cs="宋体" w:hint="eastAsia"/>
          <w:spacing w:val="8"/>
          <w:kern w:val="0"/>
          <w:sz w:val="23"/>
          <w:szCs w:val="23"/>
          <w14:ligatures w14:val="none"/>
        </w:rPr>
        <w:t>思想政治课教学</w:t>
      </w:r>
      <w:r w:rsidRPr="00AA126A">
        <w:rPr>
          <w:rFonts w:ascii="Microsoft YaHei UI" w:eastAsia="Microsoft YaHei UI" w:hAnsi="Microsoft YaHei UI" w:cs="宋体" w:hint="eastAsia"/>
          <w:spacing w:val="8"/>
          <w:kern w:val="0"/>
          <w:sz w:val="2"/>
          <w:szCs w:val="2"/>
          <w14:ligatures w14:val="none"/>
        </w:rPr>
        <w:t> </w:t>
      </w:r>
      <w:hyperlink r:id="rId6" w:history="1">
        <w:r w:rsidRPr="00AA126A">
          <w:rPr>
            <w:rFonts w:ascii="Microsoft YaHei UI" w:eastAsia="Microsoft YaHei UI" w:hAnsi="Microsoft YaHei UI" w:cs="宋体" w:hint="eastAsia"/>
            <w:color w:val="0000FF"/>
            <w:spacing w:val="8"/>
            <w:kern w:val="0"/>
            <w:sz w:val="23"/>
            <w:szCs w:val="23"/>
            <w:u w:val="single"/>
            <w14:ligatures w14:val="none"/>
          </w:rPr>
          <w:t>思想政治课教学</w:t>
        </w:r>
      </w:hyperlink>
    </w:p>
    <w:p w14:paraId="67A54F5C" w14:textId="77777777" w:rsidR="00AA126A" w:rsidRPr="00AA126A" w:rsidRDefault="00AA126A" w:rsidP="00AA126A">
      <w:pPr>
        <w:widowControl/>
        <w:shd w:val="clear" w:color="auto" w:fill="FFFFFF"/>
        <w:spacing w:line="300" w:lineRule="atLeast"/>
        <w:jc w:val="left"/>
        <w:rPr>
          <w:rFonts w:ascii="宋体" w:eastAsia="宋体" w:hAnsi="宋体" w:cs="宋体" w:hint="eastAsia"/>
          <w:kern w:val="0"/>
          <w:sz w:val="2"/>
          <w:szCs w:val="2"/>
          <w14:ligatures w14:val="none"/>
        </w:rPr>
      </w:pPr>
      <w:r w:rsidRPr="00AA126A">
        <w:rPr>
          <w:rFonts w:ascii="Microsoft YaHei UI" w:eastAsia="Microsoft YaHei UI" w:hAnsi="Microsoft YaHei UI" w:cs="宋体" w:hint="eastAsia"/>
          <w:spacing w:val="8"/>
          <w:kern w:val="0"/>
          <w:sz w:val="2"/>
          <w:szCs w:val="2"/>
          <w14:ligatures w14:val="none"/>
        </w:rPr>
        <w:t> </w:t>
      </w:r>
      <w:r w:rsidRPr="00AA126A">
        <w:rPr>
          <w:rFonts w:ascii="Microsoft YaHei UI" w:eastAsia="Microsoft YaHei UI" w:hAnsi="Microsoft YaHei UI" w:cs="宋体" w:hint="eastAsia"/>
          <w:spacing w:val="8"/>
          <w:kern w:val="0"/>
          <w:sz w:val="23"/>
          <w:szCs w:val="23"/>
          <w14:ligatures w14:val="none"/>
        </w:rPr>
        <w:t>2024年08月16日 08:01</w:t>
      </w:r>
      <w:r w:rsidRPr="00AA126A">
        <w:rPr>
          <w:rFonts w:ascii="Microsoft YaHei UI" w:eastAsia="Microsoft YaHei UI" w:hAnsi="Microsoft YaHei UI" w:cs="宋体" w:hint="eastAsia"/>
          <w:spacing w:val="8"/>
          <w:kern w:val="0"/>
          <w:sz w:val="2"/>
          <w:szCs w:val="2"/>
          <w14:ligatures w14:val="none"/>
        </w:rPr>
        <w:t> </w:t>
      </w:r>
      <w:r w:rsidRPr="00AA126A">
        <w:rPr>
          <w:rFonts w:ascii="Microsoft YaHei UI" w:eastAsia="Microsoft YaHei UI" w:hAnsi="Microsoft YaHei UI" w:cs="宋体" w:hint="eastAsia"/>
          <w:spacing w:val="8"/>
          <w:kern w:val="0"/>
          <w:sz w:val="23"/>
          <w:szCs w:val="23"/>
          <w14:ligatures w14:val="none"/>
        </w:rPr>
        <w:t>辽宁</w:t>
      </w:r>
    </w:p>
    <w:p w14:paraId="4BE27235"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r w:rsidRPr="00AA126A">
        <w:rPr>
          <w:rFonts w:ascii="Microsoft YaHei UI" w:eastAsia="Microsoft YaHei UI" w:hAnsi="Microsoft YaHei UI" w:cs="宋体" w:hint="eastAsia"/>
          <w:b/>
          <w:bCs/>
          <w:spacing w:val="8"/>
          <w:kern w:val="0"/>
          <w:sz w:val="24"/>
          <w:szCs w:val="24"/>
          <w14:ligatures w14:val="none"/>
        </w:rPr>
        <w:t>摘要：</w:t>
      </w:r>
      <w:r w:rsidRPr="00AA126A">
        <w:rPr>
          <w:rFonts w:ascii="Microsoft YaHei UI" w:eastAsia="Microsoft YaHei UI" w:hAnsi="Microsoft YaHei UI" w:cs="宋体" w:hint="eastAsia"/>
          <w:spacing w:val="8"/>
          <w:kern w:val="0"/>
          <w:sz w:val="24"/>
          <w:szCs w:val="24"/>
          <w14:ligatures w14:val="none"/>
        </w:rPr>
        <w:t>“教学评一致性”是考查</w:t>
      </w:r>
      <w:proofErr w:type="gramStart"/>
      <w:r w:rsidRPr="00AA126A">
        <w:rPr>
          <w:rFonts w:ascii="Microsoft YaHei UI" w:eastAsia="Microsoft YaHei UI" w:hAnsi="Microsoft YaHei UI" w:cs="宋体" w:hint="eastAsia"/>
          <w:spacing w:val="8"/>
          <w:kern w:val="0"/>
          <w:sz w:val="24"/>
          <w:szCs w:val="24"/>
          <w14:ligatures w14:val="none"/>
        </w:rPr>
        <w:t>思政课</w:t>
      </w:r>
      <w:proofErr w:type="gramEnd"/>
      <w:r w:rsidRPr="00AA126A">
        <w:rPr>
          <w:rFonts w:ascii="Microsoft YaHei UI" w:eastAsia="Microsoft YaHei UI" w:hAnsi="Microsoft YaHei UI" w:cs="宋体" w:hint="eastAsia"/>
          <w:spacing w:val="8"/>
          <w:kern w:val="0"/>
          <w:sz w:val="24"/>
          <w:szCs w:val="24"/>
          <w14:ligatures w14:val="none"/>
        </w:rPr>
        <w:t>教学落实学科核心</w:t>
      </w:r>
      <w:r w:rsidRPr="002E5CE6">
        <w:rPr>
          <w:rFonts w:ascii="Microsoft YaHei UI" w:eastAsia="Microsoft YaHei UI" w:hAnsi="Microsoft YaHei UI" w:cs="宋体" w:hint="eastAsia"/>
          <w:spacing w:val="8"/>
          <w:kern w:val="0"/>
          <w:sz w:val="24"/>
          <w:szCs w:val="24"/>
          <w:highlight w:val="yellow"/>
          <w14:ligatures w14:val="none"/>
        </w:rPr>
        <w:t>素养育人目标</w:t>
      </w:r>
      <w:r w:rsidRPr="00AA126A">
        <w:rPr>
          <w:rFonts w:ascii="Microsoft YaHei UI" w:eastAsia="Microsoft YaHei UI" w:hAnsi="Microsoft YaHei UI" w:cs="宋体" w:hint="eastAsia"/>
          <w:spacing w:val="8"/>
          <w:kern w:val="0"/>
          <w:sz w:val="24"/>
          <w:szCs w:val="24"/>
          <w14:ligatures w14:val="none"/>
        </w:rPr>
        <w:t>的基本遵循和依据。普通高中</w:t>
      </w:r>
      <w:proofErr w:type="gramStart"/>
      <w:r w:rsidRPr="00AA126A">
        <w:rPr>
          <w:rFonts w:ascii="Microsoft YaHei UI" w:eastAsia="Microsoft YaHei UI" w:hAnsi="Microsoft YaHei UI" w:cs="宋体" w:hint="eastAsia"/>
          <w:spacing w:val="8"/>
          <w:kern w:val="0"/>
          <w:sz w:val="24"/>
          <w:szCs w:val="24"/>
          <w14:ligatures w14:val="none"/>
        </w:rPr>
        <w:t>思政课</w:t>
      </w:r>
      <w:proofErr w:type="gramEnd"/>
      <w:r w:rsidRPr="00AA126A">
        <w:rPr>
          <w:rFonts w:ascii="Microsoft YaHei UI" w:eastAsia="Microsoft YaHei UI" w:hAnsi="Microsoft YaHei UI" w:cs="宋体" w:hint="eastAsia"/>
          <w:spacing w:val="8"/>
          <w:kern w:val="0"/>
          <w:sz w:val="24"/>
          <w:szCs w:val="24"/>
          <w14:ligatures w14:val="none"/>
        </w:rPr>
        <w:t>教师应科学认知</w:t>
      </w:r>
      <w:r w:rsidRPr="002E5CE6">
        <w:rPr>
          <w:rFonts w:ascii="Microsoft YaHei UI" w:eastAsia="Microsoft YaHei UI" w:hAnsi="Microsoft YaHei UI" w:cs="宋体" w:hint="eastAsia"/>
          <w:spacing w:val="8"/>
          <w:kern w:val="0"/>
          <w:sz w:val="24"/>
          <w:szCs w:val="24"/>
          <w:highlight w:val="yellow"/>
          <w14:ligatures w14:val="none"/>
        </w:rPr>
        <w:t>活动型学科课程</w:t>
      </w:r>
      <w:r w:rsidRPr="00AA126A">
        <w:rPr>
          <w:rFonts w:ascii="Microsoft YaHei UI" w:eastAsia="Microsoft YaHei UI" w:hAnsi="Microsoft YaHei UI" w:cs="宋体" w:hint="eastAsia"/>
          <w:spacing w:val="8"/>
          <w:kern w:val="0"/>
          <w:sz w:val="24"/>
          <w:szCs w:val="24"/>
          <w14:ligatures w14:val="none"/>
        </w:rPr>
        <w:t>的课堂教学本质及过程，</w:t>
      </w:r>
      <w:r w:rsidRPr="002E5CE6">
        <w:rPr>
          <w:rFonts w:ascii="Microsoft YaHei UI" w:eastAsia="Microsoft YaHei UI" w:hAnsi="Microsoft YaHei UI" w:cs="宋体" w:hint="eastAsia"/>
          <w:spacing w:val="8"/>
          <w:kern w:val="0"/>
          <w:sz w:val="24"/>
          <w:szCs w:val="24"/>
          <w:highlight w:val="yellow"/>
          <w14:ligatures w14:val="none"/>
        </w:rPr>
        <w:t>整合教学目标、教学内容、教与</w:t>
      </w:r>
      <w:proofErr w:type="gramStart"/>
      <w:r w:rsidRPr="002E5CE6">
        <w:rPr>
          <w:rFonts w:ascii="Microsoft YaHei UI" w:eastAsia="Microsoft YaHei UI" w:hAnsi="Microsoft YaHei UI" w:cs="宋体" w:hint="eastAsia"/>
          <w:spacing w:val="8"/>
          <w:kern w:val="0"/>
          <w:sz w:val="24"/>
          <w:szCs w:val="24"/>
          <w:highlight w:val="yellow"/>
          <w14:ligatures w14:val="none"/>
        </w:rPr>
        <w:t>学方式</w:t>
      </w:r>
      <w:proofErr w:type="gramEnd"/>
      <w:r w:rsidRPr="002E5CE6">
        <w:rPr>
          <w:rFonts w:ascii="Microsoft YaHei UI" w:eastAsia="Microsoft YaHei UI" w:hAnsi="Microsoft YaHei UI" w:cs="宋体" w:hint="eastAsia"/>
          <w:spacing w:val="8"/>
          <w:kern w:val="0"/>
          <w:sz w:val="24"/>
          <w:szCs w:val="24"/>
          <w:highlight w:val="yellow"/>
          <w14:ligatures w14:val="none"/>
        </w:rPr>
        <w:t>和教学评价等要素</w:t>
      </w:r>
      <w:r w:rsidRPr="00AA126A">
        <w:rPr>
          <w:rFonts w:ascii="Microsoft YaHei UI" w:eastAsia="Microsoft YaHei UI" w:hAnsi="Microsoft YaHei UI" w:cs="宋体" w:hint="eastAsia"/>
          <w:spacing w:val="8"/>
          <w:kern w:val="0"/>
          <w:sz w:val="24"/>
          <w:szCs w:val="24"/>
          <w14:ligatures w14:val="none"/>
        </w:rPr>
        <w:t>，聚焦</w:t>
      </w:r>
      <w:r w:rsidRPr="002E5CE6">
        <w:rPr>
          <w:rFonts w:ascii="Microsoft YaHei UI" w:eastAsia="Microsoft YaHei UI" w:hAnsi="Microsoft YaHei UI" w:cs="宋体" w:hint="eastAsia"/>
          <w:spacing w:val="8"/>
          <w:kern w:val="0"/>
          <w:sz w:val="24"/>
          <w:szCs w:val="24"/>
          <w:highlight w:val="yellow"/>
          <w14:ligatures w14:val="none"/>
        </w:rPr>
        <w:t>政治认同、科学精神、法治意识和公共参</w:t>
      </w:r>
      <w:r w:rsidRPr="00AA126A">
        <w:rPr>
          <w:rFonts w:ascii="Microsoft YaHei UI" w:eastAsia="Microsoft YaHei UI" w:hAnsi="Microsoft YaHei UI" w:cs="宋体" w:hint="eastAsia"/>
          <w:spacing w:val="8"/>
          <w:kern w:val="0"/>
          <w:sz w:val="24"/>
          <w:szCs w:val="24"/>
          <w14:ligatures w14:val="none"/>
        </w:rPr>
        <w:t>与等学科核心素养的培育与发展，建构以</w:t>
      </w:r>
      <w:r w:rsidRPr="002E5CE6">
        <w:rPr>
          <w:rFonts w:ascii="Microsoft YaHei UI" w:eastAsia="Microsoft YaHei UI" w:hAnsi="Microsoft YaHei UI" w:cs="宋体" w:hint="eastAsia"/>
          <w:spacing w:val="8"/>
          <w:kern w:val="0"/>
          <w:sz w:val="24"/>
          <w:szCs w:val="24"/>
          <w:highlight w:val="yellow"/>
          <w14:ligatures w14:val="none"/>
        </w:rPr>
        <w:t>教学目标为起点和落脚点</w:t>
      </w:r>
      <w:r w:rsidRPr="00AA126A">
        <w:rPr>
          <w:rFonts w:ascii="Microsoft YaHei UI" w:eastAsia="Microsoft YaHei UI" w:hAnsi="Microsoft YaHei UI" w:cs="宋体" w:hint="eastAsia"/>
          <w:spacing w:val="8"/>
          <w:kern w:val="0"/>
          <w:sz w:val="24"/>
          <w:szCs w:val="24"/>
          <w14:ligatures w14:val="none"/>
        </w:rPr>
        <w:t>，以</w:t>
      </w:r>
      <w:r w:rsidRPr="002E5CE6">
        <w:rPr>
          <w:rFonts w:ascii="Microsoft YaHei UI" w:eastAsia="Microsoft YaHei UI" w:hAnsi="Microsoft YaHei UI" w:cs="宋体" w:hint="eastAsia"/>
          <w:spacing w:val="8"/>
          <w:kern w:val="0"/>
          <w:sz w:val="24"/>
          <w:szCs w:val="24"/>
          <w:highlight w:val="yellow"/>
          <w14:ligatures w14:val="none"/>
        </w:rPr>
        <w:t>教学内容和教与</w:t>
      </w:r>
      <w:proofErr w:type="gramStart"/>
      <w:r w:rsidRPr="002E5CE6">
        <w:rPr>
          <w:rFonts w:ascii="Microsoft YaHei UI" w:eastAsia="Microsoft YaHei UI" w:hAnsi="Microsoft YaHei UI" w:cs="宋体" w:hint="eastAsia"/>
          <w:spacing w:val="8"/>
          <w:kern w:val="0"/>
          <w:sz w:val="24"/>
          <w:szCs w:val="24"/>
          <w:highlight w:val="yellow"/>
          <w14:ligatures w14:val="none"/>
        </w:rPr>
        <w:t>学方式</w:t>
      </w:r>
      <w:proofErr w:type="gramEnd"/>
      <w:r w:rsidRPr="002E5CE6">
        <w:rPr>
          <w:rFonts w:ascii="Microsoft YaHei UI" w:eastAsia="Microsoft YaHei UI" w:hAnsi="Microsoft YaHei UI" w:cs="宋体" w:hint="eastAsia"/>
          <w:spacing w:val="8"/>
          <w:kern w:val="0"/>
          <w:sz w:val="24"/>
          <w:szCs w:val="24"/>
          <w:highlight w:val="yellow"/>
          <w14:ligatures w14:val="none"/>
        </w:rPr>
        <w:t>为支撑</w:t>
      </w:r>
      <w:r w:rsidRPr="00AA126A">
        <w:rPr>
          <w:rFonts w:ascii="Microsoft YaHei UI" w:eastAsia="Microsoft YaHei UI" w:hAnsi="Microsoft YaHei UI" w:cs="宋体" w:hint="eastAsia"/>
          <w:spacing w:val="8"/>
          <w:kern w:val="0"/>
          <w:sz w:val="24"/>
          <w:szCs w:val="24"/>
          <w14:ligatures w14:val="none"/>
        </w:rPr>
        <w:t>，以教学</w:t>
      </w:r>
      <w:r w:rsidRPr="002E5CE6">
        <w:rPr>
          <w:rFonts w:ascii="Microsoft YaHei UI" w:eastAsia="Microsoft YaHei UI" w:hAnsi="Microsoft YaHei UI" w:cs="宋体" w:hint="eastAsia"/>
          <w:spacing w:val="8"/>
          <w:kern w:val="0"/>
          <w:sz w:val="24"/>
          <w:szCs w:val="24"/>
          <w:highlight w:val="yellow"/>
          <w14:ligatures w14:val="none"/>
        </w:rPr>
        <w:t>评价为导向的螺旋上升的教学体系</w:t>
      </w:r>
      <w:r w:rsidRPr="00AA126A">
        <w:rPr>
          <w:rFonts w:ascii="Microsoft YaHei UI" w:eastAsia="Microsoft YaHei UI" w:hAnsi="Microsoft YaHei UI" w:cs="宋体" w:hint="eastAsia"/>
          <w:spacing w:val="8"/>
          <w:kern w:val="0"/>
          <w:sz w:val="24"/>
          <w:szCs w:val="24"/>
          <w14:ligatures w14:val="none"/>
        </w:rPr>
        <w:t>，探索新课</w:t>
      </w:r>
      <w:proofErr w:type="gramStart"/>
      <w:r w:rsidRPr="00AA126A">
        <w:rPr>
          <w:rFonts w:ascii="Microsoft YaHei UI" w:eastAsia="Microsoft YaHei UI" w:hAnsi="Microsoft YaHei UI" w:cs="宋体" w:hint="eastAsia"/>
          <w:spacing w:val="8"/>
          <w:kern w:val="0"/>
          <w:sz w:val="24"/>
          <w:szCs w:val="24"/>
          <w14:ligatures w14:val="none"/>
        </w:rPr>
        <w:t>标背景下思政课</w:t>
      </w:r>
      <w:proofErr w:type="gramEnd"/>
      <w:r w:rsidRPr="00AA126A">
        <w:rPr>
          <w:rFonts w:ascii="Microsoft YaHei UI" w:eastAsia="Microsoft YaHei UI" w:hAnsi="Microsoft YaHei UI" w:cs="宋体" w:hint="eastAsia"/>
          <w:spacing w:val="8"/>
          <w:kern w:val="0"/>
          <w:sz w:val="24"/>
          <w:szCs w:val="24"/>
          <w14:ligatures w14:val="none"/>
        </w:rPr>
        <w:t>“为什么教”“教什么”“怎么教”和“教得怎么样”的“教学评一致性”</w:t>
      </w:r>
      <w:r w:rsidRPr="002E5CE6">
        <w:rPr>
          <w:rFonts w:ascii="Microsoft YaHei UI" w:eastAsia="Microsoft YaHei UI" w:hAnsi="Microsoft YaHei UI" w:cs="宋体" w:hint="eastAsia"/>
          <w:spacing w:val="8"/>
          <w:kern w:val="0"/>
          <w:sz w:val="24"/>
          <w:szCs w:val="24"/>
          <w:highlight w:val="yellow"/>
          <w14:ligatures w14:val="none"/>
        </w:rPr>
        <w:t>实践范式</w:t>
      </w:r>
      <w:r w:rsidRPr="00AA126A">
        <w:rPr>
          <w:rFonts w:ascii="Microsoft YaHei UI" w:eastAsia="Microsoft YaHei UI" w:hAnsi="Microsoft YaHei UI" w:cs="宋体" w:hint="eastAsia"/>
          <w:spacing w:val="8"/>
          <w:kern w:val="0"/>
          <w:sz w:val="24"/>
          <w:szCs w:val="24"/>
          <w14:ligatures w14:val="none"/>
        </w:rPr>
        <w:t>。</w:t>
      </w:r>
    </w:p>
    <w:p w14:paraId="494449C6"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r w:rsidRPr="00AA126A">
        <w:rPr>
          <w:rFonts w:ascii="Microsoft YaHei UI" w:eastAsia="Microsoft YaHei UI" w:hAnsi="Microsoft YaHei UI" w:cs="宋体" w:hint="eastAsia"/>
          <w:b/>
          <w:bCs/>
          <w:spacing w:val="8"/>
          <w:kern w:val="0"/>
          <w:sz w:val="24"/>
          <w:szCs w:val="24"/>
          <w14:ligatures w14:val="none"/>
        </w:rPr>
        <w:t>关键词：</w:t>
      </w:r>
      <w:proofErr w:type="gramStart"/>
      <w:r w:rsidRPr="00AA126A">
        <w:rPr>
          <w:rFonts w:ascii="Microsoft YaHei UI" w:eastAsia="Microsoft YaHei UI" w:hAnsi="Microsoft YaHei UI" w:cs="宋体" w:hint="eastAsia"/>
          <w:spacing w:val="8"/>
          <w:kern w:val="0"/>
          <w:sz w:val="24"/>
          <w:szCs w:val="24"/>
          <w14:ligatures w14:val="none"/>
        </w:rPr>
        <w:t>思政课</w:t>
      </w:r>
      <w:proofErr w:type="gramEnd"/>
      <w:r w:rsidRPr="00AA126A">
        <w:rPr>
          <w:rFonts w:ascii="Microsoft YaHei UI" w:eastAsia="Microsoft YaHei UI" w:hAnsi="Microsoft YaHei UI" w:cs="宋体" w:hint="eastAsia"/>
          <w:spacing w:val="8"/>
          <w:kern w:val="0"/>
          <w:sz w:val="24"/>
          <w:szCs w:val="24"/>
          <w14:ligatures w14:val="none"/>
        </w:rPr>
        <w:t xml:space="preserve"> 教学评一致性 范式建构</w:t>
      </w:r>
    </w:p>
    <w:p w14:paraId="5BCF07B2"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p>
    <w:p w14:paraId="30671E8B"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p>
    <w:p w14:paraId="7F0B7D07" w14:textId="77777777" w:rsidR="00AA126A" w:rsidRPr="00AA126A" w:rsidRDefault="00AA126A" w:rsidP="00AA126A">
      <w:pPr>
        <w:widowControl/>
        <w:shd w:val="clear" w:color="auto" w:fill="FFFFFF"/>
        <w:ind w:firstLine="480"/>
        <w:rPr>
          <w:rFonts w:ascii="Microsoft YaHei UI" w:eastAsia="Microsoft YaHei UI" w:hAnsi="Microsoft YaHei UI" w:cs="宋体" w:hint="eastAsia"/>
          <w:spacing w:val="8"/>
          <w:kern w:val="0"/>
          <w:sz w:val="24"/>
          <w:szCs w:val="24"/>
          <w14:ligatures w14:val="none"/>
        </w:rPr>
      </w:pPr>
      <w:r w:rsidRPr="00AA126A">
        <w:rPr>
          <w:rFonts w:ascii="Microsoft YaHei UI" w:eastAsia="Microsoft YaHei UI" w:hAnsi="Microsoft YaHei UI" w:cs="宋体" w:hint="eastAsia"/>
          <w:spacing w:val="8"/>
          <w:kern w:val="0"/>
          <w:sz w:val="24"/>
          <w:szCs w:val="24"/>
          <w14:ligatures w14:val="none"/>
        </w:rPr>
        <w:t>《普通高中思想政治课程标准（2017年版2020年修订）》（以下简称“新课标”）强调思想政治课程实施要“以课程标准为依据，以发展学生思想政治学科核心素养为目标，力求将</w:t>
      </w:r>
      <w:r w:rsidRPr="0085638B">
        <w:rPr>
          <w:rFonts w:ascii="Microsoft YaHei UI" w:eastAsia="Microsoft YaHei UI" w:hAnsi="Microsoft YaHei UI" w:cs="宋体" w:hint="eastAsia"/>
          <w:spacing w:val="8"/>
          <w:kern w:val="0"/>
          <w:sz w:val="24"/>
          <w:szCs w:val="24"/>
          <w:highlight w:val="yellow"/>
          <w14:ligatures w14:val="none"/>
        </w:rPr>
        <w:t>学业质量转化为具体的教学要求，体现教学与评价的一致性”</w:t>
      </w:r>
      <w:r w:rsidRPr="00AA126A">
        <w:rPr>
          <w:rFonts w:ascii="Microsoft YaHei UI" w:eastAsia="Microsoft YaHei UI" w:hAnsi="Microsoft YaHei UI" w:cs="宋体" w:hint="eastAsia"/>
          <w:spacing w:val="8"/>
          <w:kern w:val="0"/>
          <w:sz w:val="24"/>
          <w:szCs w:val="24"/>
          <w14:ligatures w14:val="none"/>
        </w:rPr>
        <w:t>。基于此，普通高中</w:t>
      </w:r>
      <w:proofErr w:type="gramStart"/>
      <w:r w:rsidRPr="00AA126A">
        <w:rPr>
          <w:rFonts w:ascii="Microsoft YaHei UI" w:eastAsia="Microsoft YaHei UI" w:hAnsi="Microsoft YaHei UI" w:cs="宋体" w:hint="eastAsia"/>
          <w:spacing w:val="8"/>
          <w:kern w:val="0"/>
          <w:sz w:val="24"/>
          <w:szCs w:val="24"/>
          <w14:ligatures w14:val="none"/>
        </w:rPr>
        <w:t>思政课</w:t>
      </w:r>
      <w:proofErr w:type="gramEnd"/>
      <w:r w:rsidRPr="00AA126A">
        <w:rPr>
          <w:rFonts w:ascii="Microsoft YaHei UI" w:eastAsia="Microsoft YaHei UI" w:hAnsi="Microsoft YaHei UI" w:cs="宋体" w:hint="eastAsia"/>
          <w:spacing w:val="8"/>
          <w:kern w:val="0"/>
          <w:sz w:val="24"/>
          <w:szCs w:val="24"/>
          <w14:ligatures w14:val="none"/>
        </w:rPr>
        <w:t>教师应科学认知活动型学科课程的课堂教学本质及过程，整合教学目标、教学内容、教与</w:t>
      </w:r>
      <w:proofErr w:type="gramStart"/>
      <w:r w:rsidRPr="00AA126A">
        <w:rPr>
          <w:rFonts w:ascii="Microsoft YaHei UI" w:eastAsia="Microsoft YaHei UI" w:hAnsi="Microsoft YaHei UI" w:cs="宋体" w:hint="eastAsia"/>
          <w:spacing w:val="8"/>
          <w:kern w:val="0"/>
          <w:sz w:val="24"/>
          <w:szCs w:val="24"/>
          <w14:ligatures w14:val="none"/>
        </w:rPr>
        <w:t>学方式</w:t>
      </w:r>
      <w:proofErr w:type="gramEnd"/>
      <w:r w:rsidRPr="00AA126A">
        <w:rPr>
          <w:rFonts w:ascii="Microsoft YaHei UI" w:eastAsia="Microsoft YaHei UI" w:hAnsi="Microsoft YaHei UI" w:cs="宋体" w:hint="eastAsia"/>
          <w:spacing w:val="8"/>
          <w:kern w:val="0"/>
          <w:sz w:val="24"/>
          <w:szCs w:val="24"/>
          <w14:ligatures w14:val="none"/>
        </w:rPr>
        <w:t>和教学评价等要素，聚焦于政治认同、科学精神、法治意识和公共参与等学科核心素养的培育与发展，建构以教学目标为起点和落脚点，以教学内容和教与</w:t>
      </w:r>
      <w:proofErr w:type="gramStart"/>
      <w:r w:rsidRPr="00AA126A">
        <w:rPr>
          <w:rFonts w:ascii="Microsoft YaHei UI" w:eastAsia="Microsoft YaHei UI" w:hAnsi="Microsoft YaHei UI" w:cs="宋体" w:hint="eastAsia"/>
          <w:spacing w:val="8"/>
          <w:kern w:val="0"/>
          <w:sz w:val="24"/>
          <w:szCs w:val="24"/>
          <w14:ligatures w14:val="none"/>
        </w:rPr>
        <w:t>学方式</w:t>
      </w:r>
      <w:proofErr w:type="gramEnd"/>
      <w:r w:rsidRPr="00AA126A">
        <w:rPr>
          <w:rFonts w:ascii="Microsoft YaHei UI" w:eastAsia="Microsoft YaHei UI" w:hAnsi="Microsoft YaHei UI" w:cs="宋体" w:hint="eastAsia"/>
          <w:spacing w:val="8"/>
          <w:kern w:val="0"/>
          <w:sz w:val="24"/>
          <w:szCs w:val="24"/>
          <w14:ligatures w14:val="none"/>
        </w:rPr>
        <w:t>为支撑，以教学评价为导向的螺旋上升的教学体系，探索新课</w:t>
      </w:r>
      <w:proofErr w:type="gramStart"/>
      <w:r w:rsidRPr="00AA126A">
        <w:rPr>
          <w:rFonts w:ascii="Microsoft YaHei UI" w:eastAsia="Microsoft YaHei UI" w:hAnsi="Microsoft YaHei UI" w:cs="宋体" w:hint="eastAsia"/>
          <w:spacing w:val="8"/>
          <w:kern w:val="0"/>
          <w:sz w:val="24"/>
          <w:szCs w:val="24"/>
          <w14:ligatures w14:val="none"/>
        </w:rPr>
        <w:t>标背景</w:t>
      </w:r>
      <w:r w:rsidRPr="00AA126A">
        <w:rPr>
          <w:rFonts w:ascii="Microsoft YaHei UI" w:eastAsia="Microsoft YaHei UI" w:hAnsi="Microsoft YaHei UI" w:cs="宋体" w:hint="eastAsia"/>
          <w:spacing w:val="8"/>
          <w:kern w:val="0"/>
          <w:sz w:val="24"/>
          <w:szCs w:val="24"/>
          <w14:ligatures w14:val="none"/>
        </w:rPr>
        <w:lastRenderedPageBreak/>
        <w:t>下思政课</w:t>
      </w:r>
      <w:proofErr w:type="gramEnd"/>
      <w:r w:rsidRPr="00AA126A">
        <w:rPr>
          <w:rFonts w:ascii="Microsoft YaHei UI" w:eastAsia="Microsoft YaHei UI" w:hAnsi="Microsoft YaHei UI" w:cs="宋体" w:hint="eastAsia"/>
          <w:spacing w:val="8"/>
          <w:kern w:val="0"/>
          <w:sz w:val="24"/>
          <w:szCs w:val="24"/>
          <w14:ligatures w14:val="none"/>
        </w:rPr>
        <w:t>“为什么教”“教什么”“怎么教”和“教得怎么样”的“教学评一致性”实践范式，实现学生真学、真懂、真信和真用的育人目标。</w:t>
      </w:r>
    </w:p>
    <w:p w14:paraId="76C88122"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p>
    <w:p w14:paraId="050EDE7B"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r w:rsidRPr="00AA126A">
        <w:rPr>
          <w:rFonts w:ascii="Microsoft YaHei UI" w:eastAsia="Microsoft YaHei UI" w:hAnsi="Microsoft YaHei UI" w:cs="宋体" w:hint="eastAsia"/>
          <w:b/>
          <w:bCs/>
          <w:spacing w:val="8"/>
          <w:kern w:val="0"/>
          <w:sz w:val="24"/>
          <w:szCs w:val="24"/>
          <w14:ligatures w14:val="none"/>
        </w:rPr>
        <w:t>一、确立基于学科核心素养导向的教学目标</w:t>
      </w:r>
    </w:p>
    <w:p w14:paraId="2679C22B"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p>
    <w:p w14:paraId="281AA8EA" w14:textId="77777777" w:rsidR="00AA126A" w:rsidRPr="00AA126A" w:rsidRDefault="00AA126A" w:rsidP="00AA126A">
      <w:pPr>
        <w:widowControl/>
        <w:shd w:val="clear" w:color="auto" w:fill="FFFFFF"/>
        <w:ind w:firstLine="480"/>
        <w:rPr>
          <w:rFonts w:ascii="Microsoft YaHei UI" w:eastAsia="Microsoft YaHei UI" w:hAnsi="Microsoft YaHei UI" w:cs="宋体" w:hint="eastAsia"/>
          <w:spacing w:val="8"/>
          <w:kern w:val="0"/>
          <w:sz w:val="24"/>
          <w:szCs w:val="24"/>
          <w14:ligatures w14:val="none"/>
        </w:rPr>
      </w:pPr>
      <w:bookmarkStart w:id="0" w:name="_Hlk184554287"/>
      <w:r w:rsidRPr="00AA126A">
        <w:rPr>
          <w:rFonts w:ascii="Microsoft YaHei UI" w:eastAsia="Microsoft YaHei UI" w:hAnsi="Microsoft YaHei UI" w:cs="宋体" w:hint="eastAsia"/>
          <w:spacing w:val="8"/>
          <w:kern w:val="0"/>
          <w:sz w:val="24"/>
          <w:szCs w:val="24"/>
          <w14:ligatures w14:val="none"/>
        </w:rPr>
        <w:t>思想政治学科</w:t>
      </w:r>
      <w:r w:rsidRPr="0085638B">
        <w:rPr>
          <w:rFonts w:ascii="Microsoft YaHei UI" w:eastAsia="Microsoft YaHei UI" w:hAnsi="Microsoft YaHei UI" w:cs="宋体" w:hint="eastAsia"/>
          <w:spacing w:val="8"/>
          <w:kern w:val="0"/>
          <w:sz w:val="24"/>
          <w:szCs w:val="24"/>
          <w:highlight w:val="yellow"/>
          <w14:ligatures w14:val="none"/>
        </w:rPr>
        <w:t>核心素养是学生</w:t>
      </w:r>
      <w:proofErr w:type="gramStart"/>
      <w:r w:rsidRPr="0085638B">
        <w:rPr>
          <w:rFonts w:ascii="Microsoft YaHei UI" w:eastAsia="Microsoft YaHei UI" w:hAnsi="Microsoft YaHei UI" w:cs="宋体" w:hint="eastAsia"/>
          <w:spacing w:val="8"/>
          <w:kern w:val="0"/>
          <w:sz w:val="24"/>
          <w:szCs w:val="24"/>
          <w:highlight w:val="yellow"/>
          <w14:ligatures w14:val="none"/>
        </w:rPr>
        <w:t>学习思政学科</w:t>
      </w:r>
      <w:proofErr w:type="gramEnd"/>
      <w:r w:rsidRPr="0085638B">
        <w:rPr>
          <w:rFonts w:ascii="Microsoft YaHei UI" w:eastAsia="Microsoft YaHei UI" w:hAnsi="Microsoft YaHei UI" w:cs="宋体" w:hint="eastAsia"/>
          <w:spacing w:val="8"/>
          <w:kern w:val="0"/>
          <w:sz w:val="24"/>
          <w:szCs w:val="24"/>
          <w:highlight w:val="yellow"/>
          <w14:ligatures w14:val="none"/>
        </w:rPr>
        <w:t>之后形成的、</w:t>
      </w:r>
      <w:proofErr w:type="gramStart"/>
      <w:r w:rsidRPr="0085638B">
        <w:rPr>
          <w:rFonts w:ascii="Microsoft YaHei UI" w:eastAsia="Microsoft YaHei UI" w:hAnsi="Microsoft YaHei UI" w:cs="宋体" w:hint="eastAsia"/>
          <w:spacing w:val="8"/>
          <w:kern w:val="0"/>
          <w:sz w:val="24"/>
          <w:szCs w:val="24"/>
          <w:highlight w:val="yellow"/>
          <w14:ligatures w14:val="none"/>
        </w:rPr>
        <w:t>具有思政学科</w:t>
      </w:r>
      <w:proofErr w:type="gramEnd"/>
      <w:r w:rsidRPr="0085638B">
        <w:rPr>
          <w:rFonts w:ascii="Microsoft YaHei UI" w:eastAsia="Microsoft YaHei UI" w:hAnsi="Microsoft YaHei UI" w:cs="宋体" w:hint="eastAsia"/>
          <w:spacing w:val="8"/>
          <w:kern w:val="0"/>
          <w:sz w:val="24"/>
          <w:szCs w:val="24"/>
          <w:highlight w:val="yellow"/>
          <w14:ligatures w14:val="none"/>
        </w:rPr>
        <w:t>特点的必备品格、关键能力和正确价值观</w:t>
      </w:r>
      <w:r w:rsidRPr="00AA126A">
        <w:rPr>
          <w:rFonts w:ascii="Microsoft YaHei UI" w:eastAsia="Microsoft YaHei UI" w:hAnsi="Microsoft YaHei UI" w:cs="宋体" w:hint="eastAsia"/>
          <w:spacing w:val="8"/>
          <w:kern w:val="0"/>
          <w:sz w:val="24"/>
          <w:szCs w:val="24"/>
          <w14:ligatures w14:val="none"/>
        </w:rPr>
        <w:t>，是学生</w:t>
      </w:r>
      <w:proofErr w:type="gramStart"/>
      <w:r w:rsidRPr="00AA126A">
        <w:rPr>
          <w:rFonts w:ascii="Microsoft YaHei UI" w:eastAsia="Microsoft YaHei UI" w:hAnsi="Microsoft YaHei UI" w:cs="宋体" w:hint="eastAsia"/>
          <w:spacing w:val="8"/>
          <w:kern w:val="0"/>
          <w:sz w:val="24"/>
          <w:szCs w:val="24"/>
          <w14:ligatures w14:val="none"/>
        </w:rPr>
        <w:t>运用思政学科</w:t>
      </w:r>
      <w:proofErr w:type="gramEnd"/>
      <w:r w:rsidRPr="00AA126A">
        <w:rPr>
          <w:rFonts w:ascii="Microsoft YaHei UI" w:eastAsia="Microsoft YaHei UI" w:hAnsi="Microsoft YaHei UI" w:cs="宋体" w:hint="eastAsia"/>
          <w:spacing w:val="8"/>
          <w:kern w:val="0"/>
          <w:sz w:val="24"/>
          <w:szCs w:val="24"/>
          <w14:ligatures w14:val="none"/>
        </w:rPr>
        <w:t>基本观点和原理分析真实情境问题、</w:t>
      </w:r>
      <w:r w:rsidRPr="0085638B">
        <w:rPr>
          <w:rFonts w:ascii="Microsoft YaHei UI" w:eastAsia="Microsoft YaHei UI" w:hAnsi="Microsoft YaHei UI" w:cs="宋体" w:hint="eastAsia"/>
          <w:spacing w:val="8"/>
          <w:kern w:val="0"/>
          <w:sz w:val="24"/>
          <w:szCs w:val="24"/>
          <w:highlight w:val="yellow"/>
          <w14:ligatures w14:val="none"/>
        </w:rPr>
        <w:t>提出问题解决方案和做出正确价值选择与判断过程中表现出来的综合性品质。</w:t>
      </w:r>
      <w:bookmarkEnd w:id="0"/>
      <w:r w:rsidRPr="00AA126A">
        <w:rPr>
          <w:rFonts w:ascii="Microsoft YaHei UI" w:eastAsia="Microsoft YaHei UI" w:hAnsi="Microsoft YaHei UI" w:cs="宋体" w:hint="eastAsia"/>
          <w:spacing w:val="8"/>
          <w:kern w:val="0"/>
          <w:sz w:val="24"/>
          <w:szCs w:val="24"/>
          <w14:ligatures w14:val="none"/>
        </w:rPr>
        <w:t>教学目标的确立与达成是落实“教学评一致性”要求的</w:t>
      </w:r>
      <w:r w:rsidRPr="00B461AE">
        <w:rPr>
          <w:rFonts w:ascii="Microsoft YaHei UI" w:eastAsia="Microsoft YaHei UI" w:hAnsi="Microsoft YaHei UI" w:cs="宋体" w:hint="eastAsia"/>
          <w:spacing w:val="8"/>
          <w:kern w:val="0"/>
          <w:sz w:val="24"/>
          <w:szCs w:val="24"/>
          <w:u w:val="single"/>
          <w14:ligatures w14:val="none"/>
        </w:rPr>
        <w:t>起点和落脚点</w:t>
      </w:r>
      <w:r w:rsidRPr="00AA126A">
        <w:rPr>
          <w:rFonts w:ascii="Microsoft YaHei UI" w:eastAsia="Microsoft YaHei UI" w:hAnsi="Microsoft YaHei UI" w:cs="宋体" w:hint="eastAsia"/>
          <w:spacing w:val="8"/>
          <w:kern w:val="0"/>
          <w:sz w:val="24"/>
          <w:szCs w:val="24"/>
          <w14:ligatures w14:val="none"/>
        </w:rPr>
        <w:t>，也是考查</w:t>
      </w:r>
      <w:proofErr w:type="gramStart"/>
      <w:r w:rsidRPr="00AA126A">
        <w:rPr>
          <w:rFonts w:ascii="Microsoft YaHei UI" w:eastAsia="Microsoft YaHei UI" w:hAnsi="Microsoft YaHei UI" w:cs="宋体" w:hint="eastAsia"/>
          <w:spacing w:val="8"/>
          <w:kern w:val="0"/>
          <w:sz w:val="24"/>
          <w:szCs w:val="24"/>
          <w14:ligatures w14:val="none"/>
        </w:rPr>
        <w:t>思政课</w:t>
      </w:r>
      <w:proofErr w:type="gramEnd"/>
      <w:r w:rsidRPr="00AA126A">
        <w:rPr>
          <w:rFonts w:ascii="Microsoft YaHei UI" w:eastAsia="Microsoft YaHei UI" w:hAnsi="Microsoft YaHei UI" w:cs="宋体" w:hint="eastAsia"/>
          <w:spacing w:val="8"/>
          <w:kern w:val="0"/>
          <w:sz w:val="24"/>
          <w:szCs w:val="24"/>
          <w14:ligatures w14:val="none"/>
        </w:rPr>
        <w:t>教学落实学科核心素养育人目标的</w:t>
      </w:r>
      <w:r w:rsidRPr="00B461AE">
        <w:rPr>
          <w:rFonts w:ascii="Microsoft YaHei UI" w:eastAsia="Microsoft YaHei UI" w:hAnsi="Microsoft YaHei UI" w:cs="宋体" w:hint="eastAsia"/>
          <w:spacing w:val="8"/>
          <w:kern w:val="0"/>
          <w:sz w:val="24"/>
          <w:szCs w:val="24"/>
          <w:u w:val="single"/>
          <w14:ligatures w14:val="none"/>
        </w:rPr>
        <w:t>基本遵循和依据</w:t>
      </w:r>
      <w:r w:rsidRPr="00AA126A">
        <w:rPr>
          <w:rFonts w:ascii="Microsoft YaHei UI" w:eastAsia="Microsoft YaHei UI" w:hAnsi="Microsoft YaHei UI" w:cs="宋体" w:hint="eastAsia"/>
          <w:spacing w:val="8"/>
          <w:kern w:val="0"/>
          <w:sz w:val="24"/>
          <w:szCs w:val="24"/>
          <w14:ligatures w14:val="none"/>
        </w:rPr>
        <w:t>。针对当前课堂教学在教学目标指向上过于</w:t>
      </w:r>
      <w:proofErr w:type="gramStart"/>
      <w:r w:rsidRPr="00AA126A">
        <w:rPr>
          <w:rFonts w:ascii="Microsoft YaHei UI" w:eastAsia="Microsoft YaHei UI" w:hAnsi="Microsoft YaHei UI" w:cs="宋体" w:hint="eastAsia"/>
          <w:spacing w:val="8"/>
          <w:kern w:val="0"/>
          <w:sz w:val="24"/>
          <w:szCs w:val="24"/>
          <w14:ligatures w14:val="none"/>
        </w:rPr>
        <w:t>强调思政学科</w:t>
      </w:r>
      <w:proofErr w:type="gramEnd"/>
      <w:r w:rsidRPr="00AA126A">
        <w:rPr>
          <w:rFonts w:ascii="Microsoft YaHei UI" w:eastAsia="Microsoft YaHei UI" w:hAnsi="Microsoft YaHei UI" w:cs="宋体" w:hint="eastAsia"/>
          <w:spacing w:val="8"/>
          <w:kern w:val="0"/>
          <w:sz w:val="24"/>
          <w:szCs w:val="24"/>
          <w14:ligatures w14:val="none"/>
        </w:rPr>
        <w:t>基本原理及内容的知识学习，而对“如何学习”和“学到什么程度”的学生素养发展表现关注不够的现象，</w:t>
      </w:r>
      <w:bookmarkStart w:id="1" w:name="_Hlk184554272"/>
      <w:r w:rsidRPr="00B461AE">
        <w:rPr>
          <w:rFonts w:ascii="Microsoft YaHei UI" w:eastAsia="Microsoft YaHei UI" w:hAnsi="Microsoft YaHei UI" w:cs="宋体" w:hint="eastAsia"/>
          <w:spacing w:val="8"/>
          <w:kern w:val="0"/>
          <w:sz w:val="24"/>
          <w:szCs w:val="24"/>
          <w:highlight w:val="yellow"/>
          <w14:ligatures w14:val="none"/>
        </w:rPr>
        <w:t>素养立意的教学目标确立应大致遵循“在什么条件或情境中学习什么知识，达成什么表现，习得何种核心素养”的研制思路</w:t>
      </w:r>
      <w:r w:rsidRPr="00AA126A">
        <w:rPr>
          <w:rFonts w:ascii="Microsoft YaHei UI" w:eastAsia="Microsoft YaHei UI" w:hAnsi="Microsoft YaHei UI" w:cs="宋体" w:hint="eastAsia"/>
          <w:spacing w:val="8"/>
          <w:kern w:val="0"/>
          <w:sz w:val="24"/>
          <w:szCs w:val="24"/>
          <w14:ligatures w14:val="none"/>
        </w:rPr>
        <w:t>，</w:t>
      </w:r>
      <w:bookmarkEnd w:id="1"/>
      <w:r w:rsidRPr="00AA126A">
        <w:rPr>
          <w:rFonts w:ascii="Microsoft YaHei UI" w:eastAsia="Microsoft YaHei UI" w:hAnsi="Microsoft YaHei UI" w:cs="宋体" w:hint="eastAsia"/>
          <w:spacing w:val="8"/>
          <w:kern w:val="0"/>
          <w:sz w:val="24"/>
          <w:szCs w:val="24"/>
          <w14:ligatures w14:val="none"/>
        </w:rPr>
        <w:t>并通过明确学生在情境问题解决和活动任务完成过程中的表现及水平要求，从而考查和判断学生学科核心素养的达成与培育情况。</w:t>
      </w:r>
    </w:p>
    <w:p w14:paraId="215C7955" w14:textId="77777777" w:rsidR="007D1A8E" w:rsidRDefault="007D1A8E" w:rsidP="00AA126A">
      <w:pPr>
        <w:widowControl/>
        <w:shd w:val="clear" w:color="auto" w:fill="FFFFFF"/>
        <w:ind w:firstLine="480"/>
        <w:rPr>
          <w:rFonts w:ascii="Microsoft YaHei UI" w:eastAsia="Microsoft YaHei UI" w:hAnsi="Microsoft YaHei UI" w:cs="宋体"/>
          <w:spacing w:val="8"/>
          <w:kern w:val="0"/>
          <w:sz w:val="24"/>
          <w:szCs w:val="24"/>
          <w14:ligatures w14:val="none"/>
        </w:rPr>
      </w:pPr>
    </w:p>
    <w:p w14:paraId="7C6B7B1E" w14:textId="77777777" w:rsidR="007D1A8E" w:rsidRDefault="007D1A8E" w:rsidP="00AA126A">
      <w:pPr>
        <w:widowControl/>
        <w:shd w:val="clear" w:color="auto" w:fill="FFFFFF"/>
        <w:ind w:firstLine="480"/>
        <w:rPr>
          <w:rFonts w:ascii="Microsoft YaHei UI" w:eastAsia="Microsoft YaHei UI" w:hAnsi="Microsoft YaHei UI" w:cs="宋体"/>
          <w:spacing w:val="8"/>
          <w:kern w:val="0"/>
          <w:sz w:val="24"/>
          <w:szCs w:val="24"/>
          <w14:ligatures w14:val="none"/>
        </w:rPr>
      </w:pPr>
    </w:p>
    <w:p w14:paraId="54F7958A" w14:textId="77777777" w:rsidR="007D1A8E" w:rsidRDefault="007D1A8E" w:rsidP="00AA126A">
      <w:pPr>
        <w:widowControl/>
        <w:shd w:val="clear" w:color="auto" w:fill="FFFFFF"/>
        <w:ind w:firstLine="480"/>
        <w:rPr>
          <w:rFonts w:ascii="Microsoft YaHei UI" w:eastAsia="Microsoft YaHei UI" w:hAnsi="Microsoft YaHei UI" w:cs="宋体"/>
          <w:spacing w:val="8"/>
          <w:kern w:val="0"/>
          <w:sz w:val="24"/>
          <w:szCs w:val="24"/>
          <w14:ligatures w14:val="none"/>
        </w:rPr>
      </w:pPr>
    </w:p>
    <w:p w14:paraId="1EC01CBD" w14:textId="77777777" w:rsidR="007D1A8E" w:rsidRDefault="007D1A8E" w:rsidP="00AA126A">
      <w:pPr>
        <w:widowControl/>
        <w:shd w:val="clear" w:color="auto" w:fill="FFFFFF"/>
        <w:ind w:firstLine="480"/>
        <w:rPr>
          <w:rFonts w:ascii="Microsoft YaHei UI" w:eastAsia="Microsoft YaHei UI" w:hAnsi="Microsoft YaHei UI" w:cs="宋体"/>
          <w:spacing w:val="8"/>
          <w:kern w:val="0"/>
          <w:sz w:val="24"/>
          <w:szCs w:val="24"/>
          <w14:ligatures w14:val="none"/>
        </w:rPr>
      </w:pPr>
    </w:p>
    <w:p w14:paraId="6F0007A2" w14:textId="77777777" w:rsidR="007D1A8E" w:rsidRDefault="007D1A8E" w:rsidP="00AA126A">
      <w:pPr>
        <w:widowControl/>
        <w:shd w:val="clear" w:color="auto" w:fill="FFFFFF"/>
        <w:ind w:firstLine="480"/>
        <w:rPr>
          <w:rFonts w:ascii="Microsoft YaHei UI" w:eastAsia="Microsoft YaHei UI" w:hAnsi="Microsoft YaHei UI" w:cs="宋体"/>
          <w:spacing w:val="8"/>
          <w:kern w:val="0"/>
          <w:sz w:val="24"/>
          <w:szCs w:val="24"/>
          <w14:ligatures w14:val="none"/>
        </w:rPr>
      </w:pPr>
    </w:p>
    <w:p w14:paraId="61F2FBD5" w14:textId="77777777" w:rsidR="007D1A8E" w:rsidRDefault="007D1A8E" w:rsidP="00AA126A">
      <w:pPr>
        <w:widowControl/>
        <w:shd w:val="clear" w:color="auto" w:fill="FFFFFF"/>
        <w:ind w:firstLine="480"/>
        <w:rPr>
          <w:rFonts w:ascii="Microsoft YaHei UI" w:eastAsia="Microsoft YaHei UI" w:hAnsi="Microsoft YaHei UI" w:cs="宋体"/>
          <w:spacing w:val="8"/>
          <w:kern w:val="0"/>
          <w:sz w:val="24"/>
          <w:szCs w:val="24"/>
          <w14:ligatures w14:val="none"/>
        </w:rPr>
      </w:pPr>
    </w:p>
    <w:p w14:paraId="21CEE2D0" w14:textId="6F31BB7F" w:rsidR="00AA126A" w:rsidRPr="00AA126A" w:rsidRDefault="00AA126A" w:rsidP="00AA126A">
      <w:pPr>
        <w:widowControl/>
        <w:shd w:val="clear" w:color="auto" w:fill="FFFFFF"/>
        <w:ind w:firstLine="480"/>
        <w:rPr>
          <w:rFonts w:ascii="Microsoft YaHei UI" w:eastAsia="Microsoft YaHei UI" w:hAnsi="Microsoft YaHei UI" w:cs="宋体" w:hint="eastAsia"/>
          <w:spacing w:val="8"/>
          <w:kern w:val="0"/>
          <w:sz w:val="24"/>
          <w:szCs w:val="24"/>
          <w14:ligatures w14:val="none"/>
        </w:rPr>
      </w:pPr>
      <w:r w:rsidRPr="00AA126A">
        <w:rPr>
          <w:rFonts w:ascii="Microsoft YaHei UI" w:eastAsia="Microsoft YaHei UI" w:hAnsi="Microsoft YaHei UI" w:cs="宋体" w:hint="eastAsia"/>
          <w:spacing w:val="8"/>
          <w:kern w:val="0"/>
          <w:sz w:val="24"/>
          <w:szCs w:val="24"/>
          <w14:ligatures w14:val="none"/>
        </w:rPr>
        <w:lastRenderedPageBreak/>
        <w:t>如浙江省某位教师</w:t>
      </w:r>
      <w:proofErr w:type="gramStart"/>
      <w:r w:rsidRPr="00AA126A">
        <w:rPr>
          <w:rFonts w:ascii="Microsoft YaHei UI" w:eastAsia="Microsoft YaHei UI" w:hAnsi="Microsoft YaHei UI" w:cs="宋体" w:hint="eastAsia"/>
          <w:spacing w:val="8"/>
          <w:kern w:val="0"/>
          <w:sz w:val="24"/>
          <w:szCs w:val="24"/>
          <w14:ligatures w14:val="none"/>
        </w:rPr>
        <w:t>将思政学科</w:t>
      </w:r>
      <w:proofErr w:type="gramEnd"/>
      <w:r w:rsidRPr="00AA126A">
        <w:rPr>
          <w:rFonts w:ascii="Microsoft YaHei UI" w:eastAsia="Microsoft YaHei UI" w:hAnsi="Microsoft YaHei UI" w:cs="宋体" w:hint="eastAsia"/>
          <w:spacing w:val="8"/>
          <w:kern w:val="0"/>
          <w:sz w:val="24"/>
          <w:szCs w:val="24"/>
          <w14:ligatures w14:val="none"/>
        </w:rPr>
        <w:t>必修4第三单元第九课第二框“文化发展的基本路径”的教学目标确立为：（1）通过观看电影《我和我的祖国》，探寻作品成功背后的“密码”，并评述其影响力和感召力；（2）结合自己熟悉文化作品的创作实践，分析文化与人民、文化与实践、文化与时代的关系，从中感悟中国特色社会主义文化发展的路径之“特色”；（3）借鉴《我和我的祖国》的成功“密码”，构思</w:t>
      </w:r>
      <w:proofErr w:type="gramStart"/>
      <w:r w:rsidRPr="00AA126A">
        <w:rPr>
          <w:rFonts w:ascii="Microsoft YaHei UI" w:eastAsia="Microsoft YaHei UI" w:hAnsi="Microsoft YaHei UI" w:cs="宋体" w:hint="eastAsia"/>
          <w:spacing w:val="8"/>
          <w:kern w:val="0"/>
          <w:sz w:val="24"/>
          <w:szCs w:val="24"/>
          <w14:ligatures w14:val="none"/>
        </w:rPr>
        <w:t>微电影</w:t>
      </w:r>
      <w:proofErr w:type="gramEnd"/>
      <w:r w:rsidRPr="00AA126A">
        <w:rPr>
          <w:rFonts w:ascii="Microsoft YaHei UI" w:eastAsia="Microsoft YaHei UI" w:hAnsi="Microsoft YaHei UI" w:cs="宋体" w:hint="eastAsia"/>
          <w:spacing w:val="8"/>
          <w:kern w:val="0"/>
          <w:sz w:val="24"/>
          <w:szCs w:val="24"/>
          <w14:ligatures w14:val="none"/>
        </w:rPr>
        <w:t>《2035，我和我的祖国》的主题和思路，畅想中国特色社会主义文化发展之路。这一案例呈现出“通过……，理解……， 形成……”的“三维叙写”特征，清晰描述出学生应“学什么”“怎么学”及“学到什么程度”的内容指向及结果表现。</w:t>
      </w:r>
    </w:p>
    <w:p w14:paraId="18E01C2F"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p>
    <w:p w14:paraId="40017672" w14:textId="1EB7C56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r w:rsidRPr="00AA126A">
        <w:rPr>
          <w:rFonts w:ascii="Microsoft YaHei UI" w:eastAsia="Microsoft YaHei UI" w:hAnsi="Microsoft YaHei UI" w:cs="宋体" w:hint="eastAsia"/>
          <w:b/>
          <w:bCs/>
          <w:spacing w:val="8"/>
          <w:kern w:val="0"/>
          <w:sz w:val="24"/>
          <w:szCs w:val="24"/>
          <w14:ligatures w14:val="none"/>
        </w:rPr>
        <w:t>二、建构基于单元设计的结构化教学内容</w:t>
      </w:r>
    </w:p>
    <w:p w14:paraId="1329D7E5" w14:textId="77777777" w:rsidR="00AA126A" w:rsidRPr="00AA126A" w:rsidRDefault="00AA126A" w:rsidP="00AA126A">
      <w:pPr>
        <w:widowControl/>
        <w:shd w:val="clear" w:color="auto" w:fill="FFFFFF"/>
        <w:ind w:firstLine="480"/>
        <w:rPr>
          <w:rFonts w:ascii="Microsoft YaHei UI" w:eastAsia="Microsoft YaHei UI" w:hAnsi="Microsoft YaHei UI" w:cs="宋体" w:hint="eastAsia"/>
          <w:spacing w:val="8"/>
          <w:kern w:val="0"/>
          <w:sz w:val="24"/>
          <w:szCs w:val="24"/>
          <w14:ligatures w14:val="none"/>
        </w:rPr>
      </w:pPr>
      <w:r w:rsidRPr="00AA126A">
        <w:rPr>
          <w:rFonts w:ascii="Microsoft YaHei UI" w:eastAsia="Microsoft YaHei UI" w:hAnsi="Microsoft YaHei UI" w:cs="宋体" w:hint="eastAsia"/>
          <w:spacing w:val="8"/>
          <w:kern w:val="0"/>
          <w:sz w:val="24"/>
          <w:szCs w:val="24"/>
          <w14:ligatures w14:val="none"/>
        </w:rPr>
        <w:t>学科核心素养培育的综合性表现和整合性特征必然</w:t>
      </w:r>
      <w:proofErr w:type="gramStart"/>
      <w:r w:rsidRPr="00AA126A">
        <w:rPr>
          <w:rFonts w:ascii="Microsoft YaHei UI" w:eastAsia="Microsoft YaHei UI" w:hAnsi="Microsoft YaHei UI" w:cs="宋体" w:hint="eastAsia"/>
          <w:spacing w:val="8"/>
          <w:kern w:val="0"/>
          <w:sz w:val="24"/>
          <w:szCs w:val="24"/>
          <w14:ligatures w14:val="none"/>
        </w:rPr>
        <w:t>对思政学科</w:t>
      </w:r>
      <w:proofErr w:type="gramEnd"/>
      <w:r w:rsidRPr="00AA126A">
        <w:rPr>
          <w:rFonts w:ascii="Microsoft YaHei UI" w:eastAsia="Microsoft YaHei UI" w:hAnsi="Microsoft YaHei UI" w:cs="宋体" w:hint="eastAsia"/>
          <w:spacing w:val="8"/>
          <w:kern w:val="0"/>
          <w:sz w:val="24"/>
          <w:szCs w:val="24"/>
          <w14:ligatures w14:val="none"/>
        </w:rPr>
        <w:t>教学的内容组织及呈现方式提出挑战。针对当前课堂教学在教学内容的组织上过于强调教材具体知识观点教学，而对</w:t>
      </w:r>
      <w:proofErr w:type="gramStart"/>
      <w:r w:rsidRPr="00AA126A">
        <w:rPr>
          <w:rFonts w:ascii="Microsoft YaHei UI" w:eastAsia="Microsoft YaHei UI" w:hAnsi="Microsoft YaHei UI" w:cs="宋体" w:hint="eastAsia"/>
          <w:spacing w:val="8"/>
          <w:kern w:val="0"/>
          <w:sz w:val="24"/>
          <w:szCs w:val="24"/>
          <w14:ligatures w14:val="none"/>
        </w:rPr>
        <w:t>体现思政学科</w:t>
      </w:r>
      <w:proofErr w:type="gramEnd"/>
      <w:r w:rsidRPr="00AA126A">
        <w:rPr>
          <w:rFonts w:ascii="Microsoft YaHei UI" w:eastAsia="Microsoft YaHei UI" w:hAnsi="Microsoft YaHei UI" w:cs="宋体" w:hint="eastAsia"/>
          <w:spacing w:val="8"/>
          <w:kern w:val="0"/>
          <w:sz w:val="24"/>
          <w:szCs w:val="24"/>
          <w14:ligatures w14:val="none"/>
        </w:rPr>
        <w:t>价值和学科思想的单元结构化整合关注不够的问题，教师对教学内容的把握要超</w:t>
      </w:r>
      <w:r w:rsidRPr="009B3E60">
        <w:rPr>
          <w:rFonts w:ascii="Microsoft YaHei UI" w:eastAsia="Microsoft YaHei UI" w:hAnsi="Microsoft YaHei UI" w:cs="宋体" w:hint="eastAsia"/>
          <w:spacing w:val="8"/>
          <w:kern w:val="0"/>
          <w:sz w:val="24"/>
          <w:szCs w:val="24"/>
          <w:highlight w:val="yellow"/>
          <w14:ligatures w14:val="none"/>
        </w:rPr>
        <w:t>越传统</w:t>
      </w:r>
      <w:proofErr w:type="gramStart"/>
      <w:r w:rsidRPr="009B3E60">
        <w:rPr>
          <w:rFonts w:ascii="Microsoft YaHei UI" w:eastAsia="Microsoft YaHei UI" w:hAnsi="Microsoft YaHei UI" w:cs="宋体" w:hint="eastAsia"/>
          <w:spacing w:val="8"/>
          <w:kern w:val="0"/>
          <w:sz w:val="24"/>
          <w:szCs w:val="24"/>
          <w:highlight w:val="yellow"/>
          <w14:ligatures w14:val="none"/>
        </w:rPr>
        <w:t>一节课一节课</w:t>
      </w:r>
      <w:proofErr w:type="gramEnd"/>
      <w:r w:rsidRPr="009B3E60">
        <w:rPr>
          <w:rFonts w:ascii="Microsoft YaHei UI" w:eastAsia="Microsoft YaHei UI" w:hAnsi="Microsoft YaHei UI" w:cs="宋体" w:hint="eastAsia"/>
          <w:spacing w:val="8"/>
          <w:kern w:val="0"/>
          <w:sz w:val="24"/>
          <w:szCs w:val="24"/>
          <w:highlight w:val="yellow"/>
          <w14:ligatures w14:val="none"/>
        </w:rPr>
        <w:t>进</w:t>
      </w:r>
      <w:r w:rsidRPr="00AA126A">
        <w:rPr>
          <w:rFonts w:ascii="Microsoft YaHei UI" w:eastAsia="Microsoft YaHei UI" w:hAnsi="Microsoft YaHei UI" w:cs="宋体" w:hint="eastAsia"/>
          <w:spacing w:val="8"/>
          <w:kern w:val="0"/>
          <w:sz w:val="24"/>
          <w:szCs w:val="24"/>
          <w14:ligatures w14:val="none"/>
        </w:rPr>
        <w:t>行课时备课的范式，转而以促进学生核心素养发展为主线，遵循从“</w:t>
      </w:r>
      <w:r w:rsidRPr="009B3E60">
        <w:rPr>
          <w:rFonts w:ascii="Microsoft YaHei UI" w:eastAsia="Microsoft YaHei UI" w:hAnsi="Microsoft YaHei UI" w:cs="宋体" w:hint="eastAsia"/>
          <w:spacing w:val="8"/>
          <w:kern w:val="0"/>
          <w:sz w:val="24"/>
          <w:szCs w:val="24"/>
          <w:highlight w:val="yellow"/>
          <w14:ligatures w14:val="none"/>
        </w:rPr>
        <w:t>一个一个知识点</w:t>
      </w:r>
      <w:r w:rsidRPr="00AA126A">
        <w:rPr>
          <w:rFonts w:ascii="Microsoft YaHei UI" w:eastAsia="Microsoft YaHei UI" w:hAnsi="Microsoft YaHei UI" w:cs="宋体" w:hint="eastAsia"/>
          <w:spacing w:val="8"/>
          <w:kern w:val="0"/>
          <w:sz w:val="24"/>
          <w:szCs w:val="24"/>
          <w14:ligatures w14:val="none"/>
        </w:rPr>
        <w:t>”转向“</w:t>
      </w:r>
      <w:r w:rsidRPr="009B3E60">
        <w:rPr>
          <w:rFonts w:ascii="Microsoft YaHei UI" w:eastAsia="Microsoft YaHei UI" w:hAnsi="Microsoft YaHei UI" w:cs="宋体" w:hint="eastAsia"/>
          <w:spacing w:val="8"/>
          <w:kern w:val="0"/>
          <w:sz w:val="24"/>
          <w:szCs w:val="24"/>
          <w:highlight w:val="yellow"/>
          <w14:ligatures w14:val="none"/>
        </w:rPr>
        <w:t>在什么情境下运用什么知识解决什么问题或完成什么任务”的设计思路进行单元主题化重构</w:t>
      </w:r>
      <w:r w:rsidRPr="00AA126A">
        <w:rPr>
          <w:rFonts w:ascii="Microsoft YaHei UI" w:eastAsia="Microsoft YaHei UI" w:hAnsi="Microsoft YaHei UI" w:cs="宋体" w:hint="eastAsia"/>
          <w:spacing w:val="8"/>
          <w:kern w:val="0"/>
          <w:sz w:val="24"/>
          <w:szCs w:val="24"/>
          <w14:ligatures w14:val="none"/>
        </w:rPr>
        <w:t>，</w:t>
      </w:r>
      <w:r w:rsidRPr="009B3E60">
        <w:rPr>
          <w:rFonts w:ascii="Microsoft YaHei UI" w:eastAsia="Microsoft YaHei UI" w:hAnsi="Microsoft YaHei UI" w:cs="宋体" w:hint="eastAsia"/>
          <w:spacing w:val="8"/>
          <w:kern w:val="0"/>
          <w:sz w:val="24"/>
          <w:szCs w:val="24"/>
          <w:highlight w:val="yellow"/>
          <w14:ligatures w14:val="none"/>
        </w:rPr>
        <w:t>以实现学科核心素养与内容选取、情境创设、活动设计和任务部署“四条线”的系统整合</w:t>
      </w:r>
      <w:r w:rsidRPr="00AA126A">
        <w:rPr>
          <w:rFonts w:ascii="Microsoft YaHei UI" w:eastAsia="Microsoft YaHei UI" w:hAnsi="Microsoft YaHei UI" w:cs="宋体" w:hint="eastAsia"/>
          <w:spacing w:val="8"/>
          <w:kern w:val="0"/>
          <w:sz w:val="24"/>
          <w:szCs w:val="24"/>
          <w14:ligatures w14:val="none"/>
        </w:rPr>
        <w:t>，引导学生不断建构所学</w:t>
      </w:r>
      <w:r w:rsidRPr="009B3E60">
        <w:rPr>
          <w:rFonts w:ascii="Microsoft YaHei UI" w:eastAsia="Microsoft YaHei UI" w:hAnsi="Microsoft YaHei UI" w:cs="宋体" w:hint="eastAsia"/>
          <w:spacing w:val="8"/>
          <w:kern w:val="0"/>
          <w:sz w:val="24"/>
          <w:szCs w:val="24"/>
          <w:highlight w:val="yellow"/>
          <w14:ligatures w14:val="none"/>
        </w:rPr>
        <w:t>知识与个人经验和现</w:t>
      </w:r>
      <w:r w:rsidRPr="00AA126A">
        <w:rPr>
          <w:rFonts w:ascii="Microsoft YaHei UI" w:eastAsia="Microsoft YaHei UI" w:hAnsi="Microsoft YaHei UI" w:cs="宋体" w:hint="eastAsia"/>
          <w:spacing w:val="8"/>
          <w:kern w:val="0"/>
          <w:sz w:val="24"/>
          <w:szCs w:val="24"/>
          <w14:ligatures w14:val="none"/>
        </w:rPr>
        <w:t>实世界的关联，实现学以致用。为此，需要</w:t>
      </w:r>
      <w:proofErr w:type="gramStart"/>
      <w:r w:rsidRPr="00AA126A">
        <w:rPr>
          <w:rFonts w:ascii="Microsoft YaHei UI" w:eastAsia="Microsoft YaHei UI" w:hAnsi="Microsoft YaHei UI" w:cs="宋体" w:hint="eastAsia"/>
          <w:spacing w:val="8"/>
          <w:kern w:val="0"/>
          <w:sz w:val="24"/>
          <w:szCs w:val="24"/>
          <w14:ligatures w14:val="none"/>
        </w:rPr>
        <w:t>广大思政课</w:t>
      </w:r>
      <w:proofErr w:type="gramEnd"/>
      <w:r w:rsidRPr="00AA126A">
        <w:rPr>
          <w:rFonts w:ascii="Microsoft YaHei UI" w:eastAsia="Microsoft YaHei UI" w:hAnsi="Microsoft YaHei UI" w:cs="宋体" w:hint="eastAsia"/>
          <w:spacing w:val="8"/>
          <w:kern w:val="0"/>
          <w:sz w:val="24"/>
          <w:szCs w:val="24"/>
          <w14:ligatures w14:val="none"/>
        </w:rPr>
        <w:t>教师注重创设指向</w:t>
      </w:r>
      <w:r w:rsidRPr="00CE6592">
        <w:rPr>
          <w:rFonts w:ascii="Microsoft YaHei UI" w:eastAsia="Microsoft YaHei UI" w:hAnsi="Microsoft YaHei UI" w:cs="宋体" w:hint="eastAsia"/>
          <w:color w:val="FF0000"/>
          <w:spacing w:val="8"/>
          <w:kern w:val="0"/>
          <w:sz w:val="24"/>
          <w:szCs w:val="24"/>
          <w14:ligatures w14:val="none"/>
        </w:rPr>
        <w:t>现实情境</w:t>
      </w:r>
      <w:r w:rsidRPr="00AA126A">
        <w:rPr>
          <w:rFonts w:ascii="Microsoft YaHei UI" w:eastAsia="Microsoft YaHei UI" w:hAnsi="Microsoft YaHei UI" w:cs="宋体" w:hint="eastAsia"/>
          <w:spacing w:val="8"/>
          <w:kern w:val="0"/>
          <w:sz w:val="24"/>
          <w:szCs w:val="24"/>
          <w14:ligatures w14:val="none"/>
        </w:rPr>
        <w:t>的</w:t>
      </w:r>
      <w:r w:rsidRPr="00CE6592">
        <w:rPr>
          <w:rFonts w:ascii="Microsoft YaHei UI" w:eastAsia="Microsoft YaHei UI" w:hAnsi="Microsoft YaHei UI" w:cs="宋体" w:hint="eastAsia"/>
          <w:color w:val="FF0000"/>
          <w:spacing w:val="8"/>
          <w:kern w:val="0"/>
          <w:sz w:val="24"/>
          <w:szCs w:val="24"/>
          <w:u w:val="single"/>
          <w14:ligatures w14:val="none"/>
        </w:rPr>
        <w:t>复杂或开放性问题</w:t>
      </w:r>
      <w:r w:rsidRPr="00AA126A">
        <w:rPr>
          <w:rFonts w:ascii="Microsoft YaHei UI" w:eastAsia="Microsoft YaHei UI" w:hAnsi="Microsoft YaHei UI" w:cs="宋体" w:hint="eastAsia"/>
          <w:spacing w:val="8"/>
          <w:kern w:val="0"/>
          <w:sz w:val="24"/>
          <w:szCs w:val="24"/>
          <w14:ligatures w14:val="none"/>
        </w:rPr>
        <w:t>和与学生</w:t>
      </w:r>
      <w:r w:rsidRPr="00CE6592">
        <w:rPr>
          <w:rFonts w:ascii="Microsoft YaHei UI" w:eastAsia="Microsoft YaHei UI" w:hAnsi="Microsoft YaHei UI" w:cs="宋体" w:hint="eastAsia"/>
          <w:color w:val="FF0000"/>
          <w:spacing w:val="8"/>
          <w:kern w:val="0"/>
          <w:sz w:val="24"/>
          <w:szCs w:val="24"/>
          <w:u w:val="single"/>
          <w14:ligatures w14:val="none"/>
        </w:rPr>
        <w:t>当前经验紧密</w:t>
      </w:r>
      <w:r w:rsidRPr="00CE6592">
        <w:rPr>
          <w:rFonts w:ascii="Microsoft YaHei UI" w:eastAsia="Microsoft YaHei UI" w:hAnsi="Microsoft YaHei UI" w:cs="宋体" w:hint="eastAsia"/>
          <w:color w:val="FF0000"/>
          <w:spacing w:val="8"/>
          <w:kern w:val="0"/>
          <w:sz w:val="24"/>
          <w:szCs w:val="24"/>
          <w:u w:val="single"/>
          <w14:ligatures w14:val="none"/>
        </w:rPr>
        <w:lastRenderedPageBreak/>
        <w:t>对接的、在复杂程度上逐渐提升和演变的活动系列，</w:t>
      </w:r>
      <w:r w:rsidRPr="00AA126A">
        <w:rPr>
          <w:rFonts w:ascii="Microsoft YaHei UI" w:eastAsia="Microsoft YaHei UI" w:hAnsi="Microsoft YaHei UI" w:cs="宋体" w:hint="eastAsia"/>
          <w:spacing w:val="8"/>
          <w:kern w:val="0"/>
          <w:sz w:val="24"/>
          <w:szCs w:val="24"/>
          <w14:ligatures w14:val="none"/>
        </w:rPr>
        <w:t>引领学生在任务完成过程中实现知识理解、能力提升与素养发展。</w:t>
      </w:r>
    </w:p>
    <w:p w14:paraId="474C35EC" w14:textId="77777777" w:rsidR="00AA126A" w:rsidRPr="00AA126A" w:rsidRDefault="00AA126A" w:rsidP="00AA126A">
      <w:pPr>
        <w:widowControl/>
        <w:shd w:val="clear" w:color="auto" w:fill="FFFFFF"/>
        <w:ind w:firstLine="480"/>
        <w:rPr>
          <w:rFonts w:ascii="Microsoft YaHei UI" w:eastAsia="Microsoft YaHei UI" w:hAnsi="Microsoft YaHei UI" w:cs="宋体" w:hint="eastAsia"/>
          <w:spacing w:val="8"/>
          <w:kern w:val="0"/>
          <w:sz w:val="24"/>
          <w:szCs w:val="24"/>
          <w14:ligatures w14:val="none"/>
        </w:rPr>
      </w:pPr>
      <w:r w:rsidRPr="00AA126A">
        <w:rPr>
          <w:rFonts w:ascii="Microsoft YaHei UI" w:eastAsia="Microsoft YaHei UI" w:hAnsi="Microsoft YaHei UI" w:cs="宋体" w:hint="eastAsia"/>
          <w:spacing w:val="8"/>
          <w:kern w:val="0"/>
          <w:sz w:val="24"/>
          <w:szCs w:val="24"/>
          <w14:ligatures w14:val="none"/>
        </w:rPr>
        <w:t>如黑龙江省某位教师所做的必修2《经济与社会》第二单元“经济发展与社会进步”单元教学思路及活动设计，围绕“发展地摊经济如何坚持新发展理念——为什么说国家强经济体系必须强——如何让人民有更多的幸福感——如何让人民有更多的安全感”的议题线索，分4课时安排从地摊经济现状调查到实地考察哈尔滨振兴东北老工业基地过程中企业成功转型案例，从个人家庭收入调查到走访社区困难家庭的活动任务，体现了基于学生立场围绕该单元开展完整学习过程的结构化设计。</w:t>
      </w:r>
    </w:p>
    <w:p w14:paraId="51BD6E62"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p>
    <w:p w14:paraId="6B4082A9"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r w:rsidRPr="00AA126A">
        <w:rPr>
          <w:rFonts w:ascii="Microsoft YaHei UI" w:eastAsia="Microsoft YaHei UI" w:hAnsi="Microsoft YaHei UI" w:cs="宋体" w:hint="eastAsia"/>
          <w:b/>
          <w:bCs/>
          <w:spacing w:val="8"/>
          <w:kern w:val="0"/>
          <w:sz w:val="24"/>
          <w:szCs w:val="24"/>
          <w14:ligatures w14:val="none"/>
        </w:rPr>
        <w:t>三、创新基于学科实践的教与学方式</w:t>
      </w:r>
    </w:p>
    <w:p w14:paraId="24E17E2A"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p>
    <w:p w14:paraId="79B1D2F7" w14:textId="77777777" w:rsidR="00AA126A" w:rsidRPr="00AA126A" w:rsidRDefault="00AA126A" w:rsidP="00AA126A">
      <w:pPr>
        <w:widowControl/>
        <w:shd w:val="clear" w:color="auto" w:fill="FFFFFF"/>
        <w:ind w:firstLine="480"/>
        <w:rPr>
          <w:rFonts w:ascii="Microsoft YaHei UI" w:eastAsia="Microsoft YaHei UI" w:hAnsi="Microsoft YaHei UI" w:cs="宋体" w:hint="eastAsia"/>
          <w:spacing w:val="8"/>
          <w:kern w:val="0"/>
          <w:sz w:val="24"/>
          <w:szCs w:val="24"/>
          <w14:ligatures w14:val="none"/>
        </w:rPr>
      </w:pPr>
      <w:r w:rsidRPr="00AA126A">
        <w:rPr>
          <w:rFonts w:ascii="Microsoft YaHei UI" w:eastAsia="Microsoft YaHei UI" w:hAnsi="Microsoft YaHei UI" w:cs="宋体" w:hint="eastAsia"/>
          <w:spacing w:val="8"/>
          <w:kern w:val="0"/>
          <w:sz w:val="24"/>
          <w:szCs w:val="24"/>
          <w14:ligatures w14:val="none"/>
        </w:rPr>
        <w:t>国务院办公厅《关于新时代推进普通高中育人方式改革的指导意见》要求“积极探索</w:t>
      </w:r>
      <w:r w:rsidRPr="00C2404E">
        <w:rPr>
          <w:rFonts w:ascii="Microsoft YaHei UI" w:eastAsia="Microsoft YaHei UI" w:hAnsi="Microsoft YaHei UI" w:cs="宋体" w:hint="eastAsia"/>
          <w:color w:val="FF0000"/>
          <w:spacing w:val="8"/>
          <w:kern w:val="0"/>
          <w:sz w:val="24"/>
          <w:szCs w:val="24"/>
          <w14:ligatures w14:val="none"/>
        </w:rPr>
        <w:t>基于情境、问题导向的互动式、启发式、探究式、体验式</w:t>
      </w:r>
      <w:r w:rsidRPr="00AA126A">
        <w:rPr>
          <w:rFonts w:ascii="Microsoft YaHei UI" w:eastAsia="Microsoft YaHei UI" w:hAnsi="Microsoft YaHei UI" w:cs="宋体" w:hint="eastAsia"/>
          <w:spacing w:val="8"/>
          <w:kern w:val="0"/>
          <w:sz w:val="24"/>
          <w:szCs w:val="24"/>
          <w14:ligatures w14:val="none"/>
        </w:rPr>
        <w:t>等课堂教学”，针对当前</w:t>
      </w:r>
      <w:proofErr w:type="gramStart"/>
      <w:r w:rsidRPr="00AA126A">
        <w:rPr>
          <w:rFonts w:ascii="Microsoft YaHei UI" w:eastAsia="Microsoft YaHei UI" w:hAnsi="Microsoft YaHei UI" w:cs="宋体" w:hint="eastAsia"/>
          <w:spacing w:val="8"/>
          <w:kern w:val="0"/>
          <w:sz w:val="24"/>
          <w:szCs w:val="24"/>
          <w14:ligatures w14:val="none"/>
        </w:rPr>
        <w:t>思政课</w:t>
      </w:r>
      <w:proofErr w:type="gramEnd"/>
      <w:r w:rsidRPr="00AA126A">
        <w:rPr>
          <w:rFonts w:ascii="Microsoft YaHei UI" w:eastAsia="Microsoft YaHei UI" w:hAnsi="Microsoft YaHei UI" w:cs="宋体" w:hint="eastAsia"/>
          <w:spacing w:val="8"/>
          <w:kern w:val="0"/>
          <w:sz w:val="24"/>
          <w:szCs w:val="24"/>
          <w14:ligatures w14:val="none"/>
        </w:rPr>
        <w:t>教学在教与</w:t>
      </w:r>
      <w:proofErr w:type="gramStart"/>
      <w:r w:rsidRPr="00AA126A">
        <w:rPr>
          <w:rFonts w:ascii="Microsoft YaHei UI" w:eastAsia="Microsoft YaHei UI" w:hAnsi="Microsoft YaHei UI" w:cs="宋体" w:hint="eastAsia"/>
          <w:spacing w:val="8"/>
          <w:kern w:val="0"/>
          <w:sz w:val="24"/>
          <w:szCs w:val="24"/>
          <w14:ligatures w14:val="none"/>
        </w:rPr>
        <w:t>学方式</w:t>
      </w:r>
      <w:proofErr w:type="gramEnd"/>
      <w:r w:rsidRPr="00AA126A">
        <w:rPr>
          <w:rFonts w:ascii="Microsoft YaHei UI" w:eastAsia="Microsoft YaHei UI" w:hAnsi="Microsoft YaHei UI" w:cs="宋体" w:hint="eastAsia"/>
          <w:spacing w:val="8"/>
          <w:kern w:val="0"/>
          <w:sz w:val="24"/>
          <w:szCs w:val="24"/>
          <w14:ligatures w14:val="none"/>
        </w:rPr>
        <w:t>的选取上过于</w:t>
      </w:r>
      <w:r w:rsidRPr="00C2404E">
        <w:rPr>
          <w:rFonts w:ascii="Microsoft YaHei UI" w:eastAsia="Microsoft YaHei UI" w:hAnsi="Microsoft YaHei UI" w:cs="宋体" w:hint="eastAsia"/>
          <w:color w:val="FF0000"/>
          <w:spacing w:val="8"/>
          <w:kern w:val="0"/>
          <w:sz w:val="24"/>
          <w:szCs w:val="24"/>
          <w14:ligatures w14:val="none"/>
        </w:rPr>
        <w:t>强调“记—练—考”的</w:t>
      </w:r>
      <w:proofErr w:type="gramStart"/>
      <w:r w:rsidRPr="00C2404E">
        <w:rPr>
          <w:rFonts w:ascii="Microsoft YaHei UI" w:eastAsia="Microsoft YaHei UI" w:hAnsi="Microsoft YaHei UI" w:cs="宋体" w:hint="eastAsia"/>
          <w:color w:val="FF0000"/>
          <w:spacing w:val="8"/>
          <w:kern w:val="0"/>
          <w:sz w:val="24"/>
          <w:szCs w:val="24"/>
          <w14:ligatures w14:val="none"/>
        </w:rPr>
        <w:t>“</w:t>
      </w:r>
      <w:proofErr w:type="gramEnd"/>
      <w:r w:rsidRPr="00C2404E">
        <w:rPr>
          <w:rFonts w:ascii="Microsoft YaHei UI" w:eastAsia="Microsoft YaHei UI" w:hAnsi="Microsoft YaHei UI" w:cs="宋体" w:hint="eastAsia"/>
          <w:color w:val="FF0000"/>
          <w:spacing w:val="8"/>
          <w:kern w:val="0"/>
          <w:sz w:val="24"/>
          <w:szCs w:val="24"/>
          <w14:ligatures w14:val="none"/>
        </w:rPr>
        <w:t>刷题</w:t>
      </w:r>
      <w:proofErr w:type="gramStart"/>
      <w:r w:rsidRPr="00C2404E">
        <w:rPr>
          <w:rFonts w:ascii="Microsoft YaHei UI" w:eastAsia="Microsoft YaHei UI" w:hAnsi="Microsoft YaHei UI" w:cs="宋体" w:hint="eastAsia"/>
          <w:color w:val="FF0000"/>
          <w:spacing w:val="8"/>
          <w:kern w:val="0"/>
          <w:sz w:val="24"/>
          <w:szCs w:val="24"/>
          <w14:ligatures w14:val="none"/>
        </w:rPr>
        <w:t>“</w:t>
      </w:r>
      <w:proofErr w:type="gramEnd"/>
      <w:r w:rsidRPr="00C2404E">
        <w:rPr>
          <w:rFonts w:ascii="Microsoft YaHei UI" w:eastAsia="Microsoft YaHei UI" w:hAnsi="Microsoft YaHei UI" w:cs="宋体" w:hint="eastAsia"/>
          <w:color w:val="FF0000"/>
          <w:spacing w:val="8"/>
          <w:kern w:val="0"/>
          <w:sz w:val="24"/>
          <w:szCs w:val="24"/>
          <w14:ligatures w14:val="none"/>
        </w:rPr>
        <w:t>训练和死记硬</w:t>
      </w:r>
      <w:r w:rsidRPr="00C2404E">
        <w:rPr>
          <w:rFonts w:ascii="Microsoft YaHei UI" w:eastAsia="Microsoft YaHei UI" w:hAnsi="Microsoft YaHei UI" w:cs="宋体" w:hint="eastAsia"/>
          <w:spacing w:val="8"/>
          <w:kern w:val="0"/>
          <w:sz w:val="24"/>
          <w:szCs w:val="24"/>
          <w14:ligatures w14:val="none"/>
        </w:rPr>
        <w:t>背</w:t>
      </w:r>
      <w:r w:rsidRPr="00AA126A">
        <w:rPr>
          <w:rFonts w:ascii="Microsoft YaHei UI" w:eastAsia="Microsoft YaHei UI" w:hAnsi="Microsoft YaHei UI" w:cs="宋体" w:hint="eastAsia"/>
          <w:spacing w:val="8"/>
          <w:kern w:val="0"/>
          <w:sz w:val="24"/>
          <w:szCs w:val="24"/>
          <w14:ligatures w14:val="none"/>
        </w:rPr>
        <w:t>，而对学习过程中基于真实情境的问题设置（任务要求）及学生完成任务的表现关注不够现象，广大思政教师要立足思政</w:t>
      </w:r>
      <w:r w:rsidRPr="00837D20">
        <w:rPr>
          <w:rFonts w:ascii="Microsoft YaHei UI" w:eastAsia="Microsoft YaHei UI" w:hAnsi="Microsoft YaHei UI" w:cs="宋体" w:hint="eastAsia"/>
          <w:spacing w:val="8"/>
          <w:kern w:val="0"/>
          <w:sz w:val="24"/>
          <w:szCs w:val="24"/>
          <w14:ligatures w14:val="none"/>
        </w:rPr>
        <w:t>课</w:t>
      </w:r>
      <w:r w:rsidRPr="00837D20">
        <w:rPr>
          <w:rFonts w:ascii="Microsoft YaHei UI" w:eastAsia="Microsoft YaHei UI" w:hAnsi="Microsoft YaHei UI" w:cs="宋体" w:hint="eastAsia"/>
          <w:color w:val="FF0000"/>
          <w:spacing w:val="8"/>
          <w:kern w:val="0"/>
          <w:sz w:val="24"/>
          <w:szCs w:val="24"/>
          <w14:ligatures w14:val="none"/>
        </w:rPr>
        <w:t>综合性、活动型学科课程性质</w:t>
      </w:r>
      <w:r w:rsidRPr="00837D20">
        <w:rPr>
          <w:rFonts w:ascii="Microsoft YaHei UI" w:eastAsia="Microsoft YaHei UI" w:hAnsi="Microsoft YaHei UI" w:cs="宋体" w:hint="eastAsia"/>
          <w:spacing w:val="8"/>
          <w:kern w:val="0"/>
          <w:sz w:val="24"/>
          <w:szCs w:val="24"/>
          <w14:ligatures w14:val="none"/>
        </w:rPr>
        <w:t>，从</w:t>
      </w:r>
      <w:r w:rsidRPr="00837D20">
        <w:rPr>
          <w:rFonts w:ascii="Microsoft YaHei UI" w:eastAsia="Microsoft YaHei UI" w:hAnsi="Microsoft YaHei UI" w:cs="宋体" w:hint="eastAsia"/>
          <w:color w:val="FF0000"/>
          <w:spacing w:val="8"/>
          <w:kern w:val="0"/>
          <w:sz w:val="24"/>
          <w:szCs w:val="24"/>
          <w:u w:val="single"/>
          <w14:ligatures w14:val="none"/>
        </w:rPr>
        <w:t>思维活动和社会实践活</w:t>
      </w:r>
      <w:r w:rsidRPr="00837D20">
        <w:rPr>
          <w:rFonts w:ascii="Microsoft YaHei UI" w:eastAsia="Microsoft YaHei UI" w:hAnsi="Microsoft YaHei UI" w:cs="宋体" w:hint="eastAsia"/>
          <w:spacing w:val="8"/>
          <w:kern w:val="0"/>
          <w:sz w:val="24"/>
          <w:szCs w:val="24"/>
          <w14:ligatures w14:val="none"/>
        </w:rPr>
        <w:t>动两方面把握“活动”的基本要义。</w:t>
      </w:r>
      <w:r w:rsidRPr="00837D20">
        <w:rPr>
          <w:rFonts w:ascii="Microsoft YaHei UI" w:eastAsia="Microsoft YaHei UI" w:hAnsi="Microsoft YaHei UI" w:cs="宋体" w:hint="eastAsia"/>
          <w:spacing w:val="8"/>
          <w:kern w:val="0"/>
          <w:sz w:val="24"/>
          <w:szCs w:val="24"/>
          <w:highlight w:val="yellow"/>
          <w14:ligatures w14:val="none"/>
        </w:rPr>
        <w:t>首先，深刻领悟议题式教学对活动型学科课程实施的实践价值。</w:t>
      </w:r>
      <w:r w:rsidRPr="00AA126A">
        <w:rPr>
          <w:rFonts w:ascii="Microsoft YaHei UI" w:eastAsia="Microsoft YaHei UI" w:hAnsi="Microsoft YaHei UI" w:cs="宋体" w:hint="eastAsia"/>
          <w:spacing w:val="8"/>
          <w:kern w:val="0"/>
          <w:sz w:val="24"/>
          <w:szCs w:val="24"/>
          <w14:ligatures w14:val="none"/>
        </w:rPr>
        <w:t>以议题为引领，通过设计以真</w:t>
      </w:r>
      <w:r w:rsidRPr="00E021EF">
        <w:rPr>
          <w:rFonts w:ascii="Microsoft YaHei UI" w:eastAsia="Microsoft YaHei UI" w:hAnsi="Microsoft YaHei UI" w:cs="宋体" w:hint="eastAsia"/>
          <w:spacing w:val="8"/>
          <w:kern w:val="0"/>
          <w:sz w:val="24"/>
          <w:szCs w:val="24"/>
          <w:u w:val="single"/>
          <w14:ligatures w14:val="none"/>
        </w:rPr>
        <w:t>实情境为依托、以实际问题分析和解决为目的</w:t>
      </w:r>
      <w:r w:rsidRPr="00AA126A">
        <w:rPr>
          <w:rFonts w:ascii="Microsoft YaHei UI" w:eastAsia="Microsoft YaHei UI" w:hAnsi="Microsoft YaHei UI" w:cs="宋体" w:hint="eastAsia"/>
          <w:spacing w:val="8"/>
          <w:kern w:val="0"/>
          <w:sz w:val="24"/>
          <w:szCs w:val="24"/>
          <w14:ligatures w14:val="none"/>
        </w:rPr>
        <w:t>的</w:t>
      </w:r>
      <w:r w:rsidRPr="00E021EF">
        <w:rPr>
          <w:rFonts w:ascii="Microsoft YaHei UI" w:eastAsia="Microsoft YaHei UI" w:hAnsi="Microsoft YaHei UI" w:cs="宋体" w:hint="eastAsia"/>
          <w:color w:val="FF0000"/>
          <w:spacing w:val="8"/>
          <w:kern w:val="0"/>
          <w:sz w:val="24"/>
          <w:szCs w:val="24"/>
          <w14:ligatures w14:val="none"/>
        </w:rPr>
        <w:t>“</w:t>
      </w:r>
      <w:r w:rsidRPr="00E021EF">
        <w:rPr>
          <w:rFonts w:ascii="Microsoft YaHei UI" w:eastAsia="Microsoft YaHei UI" w:hAnsi="Microsoft YaHei UI" w:cs="宋体" w:hint="eastAsia"/>
          <w:color w:val="FF0000"/>
          <w:spacing w:val="8"/>
          <w:kern w:val="0"/>
          <w:sz w:val="24"/>
          <w:szCs w:val="24"/>
          <w:u w:val="single"/>
          <w14:ligatures w14:val="none"/>
        </w:rPr>
        <w:t>挑战性学习任务/活动</w:t>
      </w:r>
      <w:r w:rsidRPr="00E021EF">
        <w:rPr>
          <w:rFonts w:ascii="Microsoft YaHei UI" w:eastAsia="Microsoft YaHei UI" w:hAnsi="Microsoft YaHei UI" w:cs="宋体" w:hint="eastAsia"/>
          <w:color w:val="FF0000"/>
          <w:spacing w:val="8"/>
          <w:kern w:val="0"/>
          <w:sz w:val="24"/>
          <w:szCs w:val="24"/>
          <w14:ligatures w14:val="none"/>
        </w:rPr>
        <w:t>”，</w:t>
      </w:r>
      <w:r w:rsidRPr="00AA126A">
        <w:rPr>
          <w:rFonts w:ascii="Microsoft YaHei UI" w:eastAsia="Microsoft YaHei UI" w:hAnsi="Microsoft YaHei UI" w:cs="宋体" w:hint="eastAsia"/>
          <w:spacing w:val="8"/>
          <w:kern w:val="0"/>
          <w:sz w:val="24"/>
          <w:szCs w:val="24"/>
          <w14:ligatures w14:val="none"/>
        </w:rPr>
        <w:t>将学生置于与真实世界相关的学习环境，在与生活关联的各种经验活动中进行</w:t>
      </w:r>
      <w:r w:rsidRPr="00E021EF">
        <w:rPr>
          <w:rFonts w:ascii="Microsoft YaHei UI" w:eastAsia="Microsoft YaHei UI" w:hAnsi="Microsoft YaHei UI" w:cs="宋体" w:hint="eastAsia"/>
          <w:color w:val="FF0000"/>
          <w:spacing w:val="8"/>
          <w:kern w:val="0"/>
          <w:sz w:val="24"/>
          <w:szCs w:val="24"/>
          <w:u w:val="single"/>
          <w14:ligatures w14:val="none"/>
        </w:rPr>
        <w:t>意义建构、主动学习和团队互动</w:t>
      </w:r>
      <w:r w:rsidRPr="00E021EF">
        <w:rPr>
          <w:rFonts w:ascii="Microsoft YaHei UI" w:eastAsia="Microsoft YaHei UI" w:hAnsi="Microsoft YaHei UI" w:cs="宋体" w:hint="eastAsia"/>
          <w:spacing w:val="8"/>
          <w:kern w:val="0"/>
          <w:sz w:val="24"/>
          <w:szCs w:val="24"/>
          <w:u w:val="single"/>
          <w14:ligatures w14:val="none"/>
        </w:rPr>
        <w:t>，</w:t>
      </w:r>
      <w:r w:rsidRPr="00AA126A">
        <w:rPr>
          <w:rFonts w:ascii="Microsoft YaHei UI" w:eastAsia="Microsoft YaHei UI" w:hAnsi="Microsoft YaHei UI" w:cs="宋体" w:hint="eastAsia"/>
          <w:spacing w:val="8"/>
          <w:kern w:val="0"/>
          <w:sz w:val="24"/>
          <w:szCs w:val="24"/>
          <w14:ligatures w14:val="none"/>
        </w:rPr>
        <w:t>并在此过</w:t>
      </w:r>
      <w:r w:rsidRPr="00AA126A">
        <w:rPr>
          <w:rFonts w:ascii="Microsoft YaHei UI" w:eastAsia="Microsoft YaHei UI" w:hAnsi="Microsoft YaHei UI" w:cs="宋体" w:hint="eastAsia"/>
          <w:spacing w:val="8"/>
          <w:kern w:val="0"/>
          <w:sz w:val="24"/>
          <w:szCs w:val="24"/>
          <w14:ligatures w14:val="none"/>
        </w:rPr>
        <w:lastRenderedPageBreak/>
        <w:t>程中注重提示学生</w:t>
      </w:r>
      <w:r w:rsidRPr="00E021EF">
        <w:rPr>
          <w:rFonts w:ascii="Microsoft YaHei UI" w:eastAsia="Microsoft YaHei UI" w:hAnsi="Microsoft YaHei UI" w:cs="宋体" w:hint="eastAsia"/>
          <w:color w:val="FF0000"/>
          <w:spacing w:val="8"/>
          <w:kern w:val="0"/>
          <w:sz w:val="24"/>
          <w:szCs w:val="24"/>
          <w:u w:val="single"/>
          <w14:ligatures w14:val="none"/>
        </w:rPr>
        <w:t>思考问题的路径、运用资料的方法、共同探究的策略</w:t>
      </w:r>
      <w:r w:rsidRPr="00AA126A">
        <w:rPr>
          <w:rFonts w:ascii="Microsoft YaHei UI" w:eastAsia="Microsoft YaHei UI" w:hAnsi="Microsoft YaHei UI" w:cs="宋体" w:hint="eastAsia"/>
          <w:spacing w:val="8"/>
          <w:kern w:val="0"/>
          <w:sz w:val="24"/>
          <w:szCs w:val="24"/>
          <w14:ligatures w14:val="none"/>
        </w:rPr>
        <w:t>及提供</w:t>
      </w:r>
      <w:r w:rsidRPr="00837D20">
        <w:rPr>
          <w:rFonts w:ascii="Microsoft YaHei UI" w:eastAsia="Microsoft YaHei UI" w:hAnsi="Microsoft YaHei UI" w:cs="宋体" w:hint="eastAsia"/>
          <w:color w:val="FF0000"/>
          <w:spacing w:val="8"/>
          <w:kern w:val="0"/>
          <w:sz w:val="24"/>
          <w:szCs w:val="24"/>
          <w:u w:val="single"/>
          <w14:ligatures w14:val="none"/>
        </w:rPr>
        <w:t>表达和解释的机会等，实现在范例分析中展示观点，在价值冲突中深化理解，在比较、鉴别中提高认识，在探究活动中拓展视野的教与</w:t>
      </w:r>
      <w:proofErr w:type="gramStart"/>
      <w:r w:rsidRPr="00837D20">
        <w:rPr>
          <w:rFonts w:ascii="Microsoft YaHei UI" w:eastAsia="Microsoft YaHei UI" w:hAnsi="Microsoft YaHei UI" w:cs="宋体" w:hint="eastAsia"/>
          <w:color w:val="FF0000"/>
          <w:spacing w:val="8"/>
          <w:kern w:val="0"/>
          <w:sz w:val="24"/>
          <w:szCs w:val="24"/>
          <w:u w:val="single"/>
          <w14:ligatures w14:val="none"/>
        </w:rPr>
        <w:t>学方式</w:t>
      </w:r>
      <w:proofErr w:type="gramEnd"/>
      <w:r w:rsidRPr="00837D20">
        <w:rPr>
          <w:rFonts w:ascii="Microsoft YaHei UI" w:eastAsia="Microsoft YaHei UI" w:hAnsi="Microsoft YaHei UI" w:cs="宋体" w:hint="eastAsia"/>
          <w:color w:val="FF0000"/>
          <w:spacing w:val="8"/>
          <w:kern w:val="0"/>
          <w:sz w:val="24"/>
          <w:szCs w:val="24"/>
          <w:u w:val="single"/>
          <w14:ligatures w14:val="none"/>
        </w:rPr>
        <w:t>的转变。</w:t>
      </w:r>
      <w:r w:rsidRPr="00AA126A">
        <w:rPr>
          <w:rFonts w:ascii="Microsoft YaHei UI" w:eastAsia="Microsoft YaHei UI" w:hAnsi="Microsoft YaHei UI" w:cs="宋体" w:hint="eastAsia"/>
          <w:spacing w:val="8"/>
          <w:kern w:val="0"/>
          <w:sz w:val="24"/>
          <w:szCs w:val="24"/>
          <w14:ligatures w14:val="none"/>
        </w:rPr>
        <w:t>如有教师在执教必修4第九课第二框“文化发展的基本路径”</w:t>
      </w:r>
      <w:proofErr w:type="gramStart"/>
      <w:r w:rsidRPr="00AA126A">
        <w:rPr>
          <w:rFonts w:ascii="Microsoft YaHei UI" w:eastAsia="Microsoft YaHei UI" w:hAnsi="Microsoft YaHei UI" w:cs="宋体" w:hint="eastAsia"/>
          <w:spacing w:val="8"/>
          <w:kern w:val="0"/>
          <w:sz w:val="24"/>
          <w:szCs w:val="24"/>
          <w14:ligatures w14:val="none"/>
        </w:rPr>
        <w:t>一</w:t>
      </w:r>
      <w:proofErr w:type="gramEnd"/>
      <w:r w:rsidRPr="00AA126A">
        <w:rPr>
          <w:rFonts w:ascii="Microsoft YaHei UI" w:eastAsia="Microsoft YaHei UI" w:hAnsi="Microsoft YaHei UI" w:cs="宋体" w:hint="eastAsia"/>
          <w:spacing w:val="8"/>
          <w:kern w:val="0"/>
          <w:sz w:val="24"/>
          <w:szCs w:val="24"/>
          <w14:ligatures w14:val="none"/>
        </w:rPr>
        <w:t>课时，以贵州榕江和美乡村足球超级联赛（简称“村超”）火爆出圈为例，以小</w:t>
      </w:r>
      <w:proofErr w:type="gramStart"/>
      <w:r w:rsidRPr="00AA126A">
        <w:rPr>
          <w:rFonts w:ascii="Microsoft YaHei UI" w:eastAsia="Microsoft YaHei UI" w:hAnsi="Microsoft YaHei UI" w:cs="宋体" w:hint="eastAsia"/>
          <w:spacing w:val="8"/>
          <w:kern w:val="0"/>
          <w:sz w:val="24"/>
          <w:szCs w:val="24"/>
          <w14:ligatures w14:val="none"/>
        </w:rPr>
        <w:t>文同学</w:t>
      </w:r>
      <w:proofErr w:type="gramEnd"/>
      <w:r w:rsidRPr="00AA126A">
        <w:rPr>
          <w:rFonts w:ascii="Microsoft YaHei UI" w:eastAsia="Microsoft YaHei UI" w:hAnsi="Microsoft YaHei UI" w:cs="宋体" w:hint="eastAsia"/>
          <w:spacing w:val="8"/>
          <w:kern w:val="0"/>
          <w:sz w:val="24"/>
          <w:szCs w:val="24"/>
          <w14:ligatures w14:val="none"/>
        </w:rPr>
        <w:t>一家三口“村超”之旅为线索，通过设置什么样的文化人民爱——什么样的文化不过时——什么样的文化有魅力的“问题链”，引导学生在完成寻找“村超”出圈密码——评述“村超”出圈的文化启示——畅想“亚冬会”火爆出圈的方法路径等“任务串”中明晰文化发展的基本路径必须坚守中华立场，坚定文化自信，从学生视角和经验出发实现了</w:t>
      </w:r>
      <w:proofErr w:type="gramStart"/>
      <w:r w:rsidRPr="00AA126A">
        <w:rPr>
          <w:rFonts w:ascii="Microsoft YaHei UI" w:eastAsia="Microsoft YaHei UI" w:hAnsi="Microsoft YaHei UI" w:cs="宋体" w:hint="eastAsia"/>
          <w:spacing w:val="8"/>
          <w:kern w:val="0"/>
          <w:sz w:val="24"/>
          <w:szCs w:val="24"/>
          <w14:ligatures w14:val="none"/>
        </w:rPr>
        <w:t>思政课</w:t>
      </w:r>
      <w:proofErr w:type="gramEnd"/>
      <w:r w:rsidRPr="00AA126A">
        <w:rPr>
          <w:rFonts w:ascii="Microsoft YaHei UI" w:eastAsia="Microsoft YaHei UI" w:hAnsi="Microsoft YaHei UI" w:cs="宋体" w:hint="eastAsia"/>
          <w:spacing w:val="8"/>
          <w:kern w:val="0"/>
          <w:sz w:val="24"/>
          <w:szCs w:val="24"/>
          <w14:ligatures w14:val="none"/>
        </w:rPr>
        <w:t>教学中真实情境、学科内容与任务要求的有机整合，在交流碰撞和质疑辨析中呈现出“以学生为主体”的课堂教学新样态。</w:t>
      </w:r>
    </w:p>
    <w:p w14:paraId="35F75966" w14:textId="77777777" w:rsidR="00AA126A" w:rsidRPr="00AA126A" w:rsidRDefault="00AA126A" w:rsidP="00AA126A">
      <w:pPr>
        <w:widowControl/>
        <w:shd w:val="clear" w:color="auto" w:fill="FFFFFF"/>
        <w:ind w:firstLine="480"/>
        <w:rPr>
          <w:rFonts w:ascii="Microsoft YaHei UI" w:eastAsia="Microsoft YaHei UI" w:hAnsi="Microsoft YaHei UI" w:cs="宋体" w:hint="eastAsia"/>
          <w:spacing w:val="8"/>
          <w:kern w:val="0"/>
          <w:sz w:val="24"/>
          <w:szCs w:val="24"/>
          <w14:ligatures w14:val="none"/>
        </w:rPr>
      </w:pPr>
      <w:r w:rsidRPr="00AA126A">
        <w:rPr>
          <w:rFonts w:ascii="Microsoft YaHei UI" w:eastAsia="Microsoft YaHei UI" w:hAnsi="Microsoft YaHei UI" w:cs="宋体" w:hint="eastAsia"/>
          <w:spacing w:val="8"/>
          <w:kern w:val="0"/>
          <w:sz w:val="24"/>
          <w:szCs w:val="24"/>
          <w14:ligatures w14:val="none"/>
        </w:rPr>
        <w:t>其次，</w:t>
      </w:r>
      <w:r w:rsidRPr="00837D20">
        <w:rPr>
          <w:rFonts w:ascii="Microsoft YaHei UI" w:eastAsia="Microsoft YaHei UI" w:hAnsi="Microsoft YaHei UI" w:cs="宋体" w:hint="eastAsia"/>
          <w:spacing w:val="8"/>
          <w:kern w:val="0"/>
          <w:sz w:val="24"/>
          <w:szCs w:val="24"/>
          <w:highlight w:val="yellow"/>
          <w14:ligatures w14:val="none"/>
        </w:rPr>
        <w:t>坚守“小课堂·大思政”理念推进活动型学科课程实施。</w:t>
      </w:r>
      <w:r w:rsidRPr="00AA126A">
        <w:rPr>
          <w:rFonts w:ascii="Microsoft YaHei UI" w:eastAsia="Microsoft YaHei UI" w:hAnsi="Microsoft YaHei UI" w:cs="宋体" w:hint="eastAsia"/>
          <w:spacing w:val="8"/>
          <w:kern w:val="0"/>
          <w:sz w:val="24"/>
          <w:szCs w:val="24"/>
          <w14:ligatures w14:val="none"/>
        </w:rPr>
        <w:t>通过制定社会实践活动教学计划，推动</w:t>
      </w:r>
      <w:proofErr w:type="gramStart"/>
      <w:r w:rsidRPr="00AA126A">
        <w:rPr>
          <w:rFonts w:ascii="Microsoft YaHei UI" w:eastAsia="Microsoft YaHei UI" w:hAnsi="Microsoft YaHei UI" w:cs="宋体" w:hint="eastAsia"/>
          <w:spacing w:val="8"/>
          <w:kern w:val="0"/>
          <w:sz w:val="24"/>
          <w:szCs w:val="24"/>
          <w14:ligatures w14:val="none"/>
        </w:rPr>
        <w:t>思政课</w:t>
      </w:r>
      <w:proofErr w:type="gramEnd"/>
      <w:r w:rsidRPr="00AA126A">
        <w:rPr>
          <w:rFonts w:ascii="Microsoft YaHei UI" w:eastAsia="Microsoft YaHei UI" w:hAnsi="Microsoft YaHei UI" w:cs="宋体" w:hint="eastAsia"/>
          <w:spacing w:val="8"/>
          <w:kern w:val="0"/>
          <w:sz w:val="24"/>
          <w:szCs w:val="24"/>
          <w14:ligatures w14:val="none"/>
        </w:rPr>
        <w:t>教学与学生社会实践、志愿服务等活动有机结合，在实践活动任务完成中考查学生学科核心素养提升表现。如黑龙江省某高中学校以时政热点为主题持续开展了</w:t>
      </w:r>
      <w:proofErr w:type="gramStart"/>
      <w:r w:rsidRPr="00AA126A">
        <w:rPr>
          <w:rFonts w:ascii="Microsoft YaHei UI" w:eastAsia="Microsoft YaHei UI" w:hAnsi="Microsoft YaHei UI" w:cs="宋体" w:hint="eastAsia"/>
          <w:spacing w:val="8"/>
          <w:kern w:val="0"/>
          <w:sz w:val="24"/>
          <w:szCs w:val="24"/>
          <w14:ligatures w14:val="none"/>
        </w:rPr>
        <w:t>思政课特色</w:t>
      </w:r>
      <w:proofErr w:type="gramEnd"/>
      <w:r w:rsidRPr="00AA126A">
        <w:rPr>
          <w:rFonts w:ascii="Microsoft YaHei UI" w:eastAsia="Microsoft YaHei UI" w:hAnsi="Microsoft YaHei UI" w:cs="宋体" w:hint="eastAsia"/>
          <w:spacing w:val="8"/>
          <w:kern w:val="0"/>
          <w:sz w:val="24"/>
          <w:szCs w:val="24"/>
          <w14:ligatures w14:val="none"/>
        </w:rPr>
        <w:t>主题活动——时政微课堂，引导学生们通过自行搜集国内外时政相关资料，运用政治、经济、哲学、文化等多方面知识，以青年视角对时事政治或社会热点问题进行分析并完成时政短评。时政主题涵盖了“巴以冲突中的中国主张” “中国的</w:t>
      </w:r>
      <w:proofErr w:type="gramStart"/>
      <w:r w:rsidRPr="00AA126A">
        <w:rPr>
          <w:rFonts w:ascii="Microsoft YaHei UI" w:eastAsia="Microsoft YaHei UI" w:hAnsi="Microsoft YaHei UI" w:cs="宋体" w:hint="eastAsia"/>
          <w:spacing w:val="8"/>
          <w:kern w:val="0"/>
          <w:sz w:val="24"/>
          <w:szCs w:val="24"/>
          <w14:ligatures w14:val="none"/>
        </w:rPr>
        <w:t>‘</w:t>
      </w:r>
      <w:proofErr w:type="gramEnd"/>
      <w:r w:rsidRPr="00AA126A">
        <w:rPr>
          <w:rFonts w:ascii="Microsoft YaHei UI" w:eastAsia="Microsoft YaHei UI" w:hAnsi="Microsoft YaHei UI" w:cs="宋体" w:hint="eastAsia"/>
          <w:spacing w:val="8"/>
          <w:kern w:val="0"/>
          <w:sz w:val="24"/>
          <w:szCs w:val="24"/>
          <w14:ligatures w14:val="none"/>
        </w:rPr>
        <w:t>一带一路”朋友圈”“新时代推动东北全面振兴的机遇与举措”等，从学生表现来看，鲜活的时政资源、精准的现场解读、深人浅出的时政评述，为思政课教学注入了鲜活能量。除此以外，学校按照思政课课程内容的进度安排，可以适时</w:t>
      </w:r>
      <w:r w:rsidRPr="00AA126A">
        <w:rPr>
          <w:rFonts w:ascii="Microsoft YaHei UI" w:eastAsia="Microsoft YaHei UI" w:hAnsi="Microsoft YaHei UI" w:cs="宋体" w:hint="eastAsia"/>
          <w:spacing w:val="8"/>
          <w:kern w:val="0"/>
          <w:sz w:val="24"/>
          <w:szCs w:val="24"/>
          <w14:ligatures w14:val="none"/>
        </w:rPr>
        <w:lastRenderedPageBreak/>
        <w:t>开展“模拟政协”“走进法院庭审现场”等活动，引导青年学生在直接体验和切身感悟中提升思政课学习的价值追求和自身的责任担当，实现思政课教学在社会大课堂中落实 “教学评一致性”的有益探索。</w:t>
      </w:r>
    </w:p>
    <w:p w14:paraId="6D2D67B5"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p>
    <w:p w14:paraId="01F079CD"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r w:rsidRPr="00AA126A">
        <w:rPr>
          <w:rFonts w:ascii="Microsoft YaHei UI" w:eastAsia="Microsoft YaHei UI" w:hAnsi="Microsoft YaHei UI" w:cs="宋体" w:hint="eastAsia"/>
          <w:b/>
          <w:bCs/>
          <w:spacing w:val="8"/>
          <w:kern w:val="0"/>
          <w:sz w:val="24"/>
          <w:szCs w:val="24"/>
          <w14:ligatures w14:val="none"/>
        </w:rPr>
        <w:t>四、开展基于学业质量标准的教学评价</w:t>
      </w:r>
    </w:p>
    <w:p w14:paraId="017D6872"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p>
    <w:p w14:paraId="431C8F05" w14:textId="77777777" w:rsidR="00AA126A" w:rsidRPr="00AA126A" w:rsidRDefault="00AA126A" w:rsidP="00AA126A">
      <w:pPr>
        <w:widowControl/>
        <w:shd w:val="clear" w:color="auto" w:fill="FFFFFF"/>
        <w:ind w:firstLine="480"/>
        <w:rPr>
          <w:rFonts w:ascii="Microsoft YaHei UI" w:eastAsia="Microsoft YaHei UI" w:hAnsi="Microsoft YaHei UI" w:cs="宋体" w:hint="eastAsia"/>
          <w:spacing w:val="8"/>
          <w:kern w:val="0"/>
          <w:sz w:val="24"/>
          <w:szCs w:val="24"/>
          <w14:ligatures w14:val="none"/>
        </w:rPr>
      </w:pPr>
      <w:r w:rsidRPr="002E5435">
        <w:rPr>
          <w:rFonts w:ascii="Microsoft YaHei UI" w:eastAsia="Microsoft YaHei UI" w:hAnsi="Microsoft YaHei UI" w:cs="宋体" w:hint="eastAsia"/>
          <w:color w:val="FF0000"/>
          <w:spacing w:val="8"/>
          <w:kern w:val="0"/>
          <w:sz w:val="24"/>
          <w:szCs w:val="24"/>
          <w14:ligatures w14:val="none"/>
        </w:rPr>
        <w:t>学业质量标准</w:t>
      </w:r>
      <w:r w:rsidRPr="002E5435">
        <w:rPr>
          <w:rFonts w:ascii="Microsoft YaHei UI" w:eastAsia="Microsoft YaHei UI" w:hAnsi="Microsoft YaHei UI" w:cs="宋体" w:hint="eastAsia"/>
          <w:spacing w:val="8"/>
          <w:kern w:val="0"/>
          <w:sz w:val="24"/>
          <w:szCs w:val="24"/>
          <w:u w:val="single"/>
          <w14:ligatures w14:val="none"/>
        </w:rPr>
        <w:t>是学生学习思想政治学科课程后应该达到的</w:t>
      </w:r>
      <w:proofErr w:type="gramStart"/>
      <w:r w:rsidRPr="002E5435">
        <w:rPr>
          <w:rFonts w:ascii="Microsoft YaHei UI" w:eastAsia="Microsoft YaHei UI" w:hAnsi="Microsoft YaHei UI" w:cs="宋体" w:hint="eastAsia"/>
          <w:spacing w:val="8"/>
          <w:kern w:val="0"/>
          <w:sz w:val="24"/>
          <w:szCs w:val="24"/>
          <w:u w:val="single"/>
          <w14:ligatures w14:val="none"/>
        </w:rPr>
        <w:t>凸显学科核心</w:t>
      </w:r>
      <w:proofErr w:type="gramEnd"/>
      <w:r w:rsidRPr="002E5435">
        <w:rPr>
          <w:rFonts w:ascii="Microsoft YaHei UI" w:eastAsia="Microsoft YaHei UI" w:hAnsi="Microsoft YaHei UI" w:cs="宋体" w:hint="eastAsia"/>
          <w:spacing w:val="8"/>
          <w:kern w:val="0"/>
          <w:sz w:val="24"/>
          <w:szCs w:val="24"/>
          <w:u w:val="single"/>
          <w14:ligatures w14:val="none"/>
        </w:rPr>
        <w:t>素养的能力水平要求和学业成就表现</w:t>
      </w:r>
      <w:r w:rsidRPr="00AA126A">
        <w:rPr>
          <w:rFonts w:ascii="Microsoft YaHei UI" w:eastAsia="Microsoft YaHei UI" w:hAnsi="Microsoft YaHei UI" w:cs="宋体" w:hint="eastAsia"/>
          <w:spacing w:val="8"/>
          <w:kern w:val="0"/>
          <w:sz w:val="24"/>
          <w:szCs w:val="24"/>
          <w14:ligatures w14:val="none"/>
        </w:rPr>
        <w:t>。针对当前课堂教学在教学评价的实施上过于强调学习投入要求和</w:t>
      </w:r>
      <w:r w:rsidRPr="002E5435">
        <w:rPr>
          <w:rFonts w:ascii="Microsoft YaHei UI" w:eastAsia="Microsoft YaHei UI" w:hAnsi="Microsoft YaHei UI" w:cs="宋体" w:hint="eastAsia"/>
          <w:color w:val="FF0000"/>
          <w:spacing w:val="8"/>
          <w:kern w:val="0"/>
          <w:sz w:val="24"/>
          <w:szCs w:val="24"/>
          <w:u w:val="single"/>
          <w14:ligatures w14:val="none"/>
        </w:rPr>
        <w:t>甄别选拔功能</w:t>
      </w:r>
      <w:r w:rsidRPr="00AA126A">
        <w:rPr>
          <w:rFonts w:ascii="Microsoft YaHei UI" w:eastAsia="Microsoft YaHei UI" w:hAnsi="Microsoft YaHei UI" w:cs="宋体" w:hint="eastAsia"/>
          <w:spacing w:val="8"/>
          <w:kern w:val="0"/>
          <w:sz w:val="24"/>
          <w:szCs w:val="24"/>
          <w14:ligatures w14:val="none"/>
        </w:rPr>
        <w:t>，对基于</w:t>
      </w:r>
      <w:r w:rsidRPr="002E5435">
        <w:rPr>
          <w:rFonts w:ascii="Microsoft YaHei UI" w:eastAsia="Microsoft YaHei UI" w:hAnsi="Microsoft YaHei UI" w:cs="宋体" w:hint="eastAsia"/>
          <w:color w:val="FF0000"/>
          <w:spacing w:val="8"/>
          <w:kern w:val="0"/>
          <w:sz w:val="24"/>
          <w:szCs w:val="24"/>
          <w:u w:val="single"/>
          <w14:ligatures w14:val="none"/>
        </w:rPr>
        <w:t>兴趣的学生学习动力</w:t>
      </w:r>
      <w:r w:rsidRPr="00AA126A">
        <w:rPr>
          <w:rFonts w:ascii="Microsoft YaHei UI" w:eastAsia="Microsoft YaHei UI" w:hAnsi="Microsoft YaHei UI" w:cs="宋体" w:hint="eastAsia"/>
          <w:spacing w:val="8"/>
          <w:kern w:val="0"/>
          <w:sz w:val="24"/>
          <w:szCs w:val="24"/>
          <w14:ligatures w14:val="none"/>
        </w:rPr>
        <w:t>激发关注不够，有相当一部分教师对学业质量的内涵及其不同水平对教与</w:t>
      </w:r>
      <w:proofErr w:type="gramStart"/>
      <w:r w:rsidRPr="00AA126A">
        <w:rPr>
          <w:rFonts w:ascii="Microsoft YaHei UI" w:eastAsia="Microsoft YaHei UI" w:hAnsi="Microsoft YaHei UI" w:cs="宋体" w:hint="eastAsia"/>
          <w:spacing w:val="8"/>
          <w:kern w:val="0"/>
          <w:sz w:val="24"/>
          <w:szCs w:val="24"/>
          <w14:ligatures w14:val="none"/>
        </w:rPr>
        <w:t>学程度</w:t>
      </w:r>
      <w:proofErr w:type="gramEnd"/>
      <w:r w:rsidRPr="00AA126A">
        <w:rPr>
          <w:rFonts w:ascii="Microsoft YaHei UI" w:eastAsia="Microsoft YaHei UI" w:hAnsi="Microsoft YaHei UI" w:cs="宋体" w:hint="eastAsia"/>
          <w:spacing w:val="8"/>
          <w:kern w:val="0"/>
          <w:sz w:val="24"/>
          <w:szCs w:val="24"/>
          <w14:ligatures w14:val="none"/>
        </w:rPr>
        <w:t>的</w:t>
      </w:r>
      <w:r w:rsidRPr="002E5435">
        <w:rPr>
          <w:rFonts w:ascii="Microsoft YaHei UI" w:eastAsia="Microsoft YaHei UI" w:hAnsi="Microsoft YaHei UI" w:cs="宋体" w:hint="eastAsia"/>
          <w:color w:val="FF0000"/>
          <w:spacing w:val="8"/>
          <w:kern w:val="0"/>
          <w:sz w:val="24"/>
          <w:szCs w:val="24"/>
          <w:u w:val="single"/>
          <w14:ligatures w14:val="none"/>
        </w:rPr>
        <w:t>要求尚不明晰的现象，</w:t>
      </w:r>
      <w:r w:rsidRPr="00AA126A">
        <w:rPr>
          <w:rFonts w:ascii="Microsoft YaHei UI" w:eastAsia="Microsoft YaHei UI" w:hAnsi="Microsoft YaHei UI" w:cs="宋体" w:hint="eastAsia"/>
          <w:spacing w:val="8"/>
          <w:kern w:val="0"/>
          <w:sz w:val="24"/>
          <w:szCs w:val="24"/>
          <w14:ligatures w14:val="none"/>
        </w:rPr>
        <w:t>指向核心素养育人要求的教学评价改革，需要将</w:t>
      </w:r>
      <w:r w:rsidRPr="002E5435">
        <w:rPr>
          <w:rFonts w:ascii="Microsoft YaHei UI" w:eastAsia="Microsoft YaHei UI" w:hAnsi="Microsoft YaHei UI" w:cs="宋体" w:hint="eastAsia"/>
          <w:color w:val="FF0000"/>
          <w:spacing w:val="8"/>
          <w:kern w:val="0"/>
          <w:sz w:val="24"/>
          <w:szCs w:val="24"/>
          <w:u w:val="single"/>
          <w14:ligatures w14:val="none"/>
        </w:rPr>
        <w:t>学业内容与质量标准有机结合</w:t>
      </w:r>
      <w:r w:rsidRPr="00AA126A">
        <w:rPr>
          <w:rFonts w:ascii="Microsoft YaHei UI" w:eastAsia="Microsoft YaHei UI" w:hAnsi="Microsoft YaHei UI" w:cs="宋体" w:hint="eastAsia"/>
          <w:spacing w:val="8"/>
          <w:kern w:val="0"/>
          <w:sz w:val="24"/>
          <w:szCs w:val="24"/>
          <w14:ligatures w14:val="none"/>
        </w:rPr>
        <w:t>，通过学生</w:t>
      </w:r>
      <w:r w:rsidRPr="00A111F5">
        <w:rPr>
          <w:rFonts w:ascii="Microsoft YaHei UI" w:eastAsia="Microsoft YaHei UI" w:hAnsi="Microsoft YaHei UI" w:cs="宋体" w:hint="eastAsia"/>
          <w:color w:val="FF0000"/>
          <w:spacing w:val="8"/>
          <w:kern w:val="0"/>
          <w:sz w:val="24"/>
          <w:szCs w:val="24"/>
          <w:u w:val="single"/>
          <w14:ligatures w14:val="none"/>
        </w:rPr>
        <w:t>参与</w:t>
      </w:r>
      <w:r w:rsidRPr="002E5435">
        <w:rPr>
          <w:rFonts w:ascii="Microsoft YaHei UI" w:eastAsia="Microsoft YaHei UI" w:hAnsi="Microsoft YaHei UI" w:cs="宋体" w:hint="eastAsia"/>
          <w:color w:val="FF0000"/>
          <w:spacing w:val="8"/>
          <w:kern w:val="0"/>
          <w:sz w:val="24"/>
          <w:szCs w:val="24"/>
          <w:u w:val="single"/>
          <w14:ligatures w14:val="none"/>
        </w:rPr>
        <w:t>活动的表现性评价</w:t>
      </w:r>
      <w:r w:rsidRPr="00AA126A">
        <w:rPr>
          <w:rFonts w:ascii="Microsoft YaHei UI" w:eastAsia="Microsoft YaHei UI" w:hAnsi="Microsoft YaHei UI" w:cs="宋体" w:hint="eastAsia"/>
          <w:spacing w:val="8"/>
          <w:kern w:val="0"/>
          <w:sz w:val="24"/>
          <w:szCs w:val="24"/>
          <w14:ligatures w14:val="none"/>
        </w:rPr>
        <w:t>推进“教师教、学生学与学生应该学到什么程度”在教学过程中的有机融合。为此，</w:t>
      </w:r>
      <w:bookmarkStart w:id="2" w:name="_Hlk184558748"/>
      <w:proofErr w:type="gramStart"/>
      <w:r w:rsidRPr="00AA126A">
        <w:rPr>
          <w:rFonts w:ascii="Microsoft YaHei UI" w:eastAsia="Microsoft YaHei UI" w:hAnsi="Microsoft YaHei UI" w:cs="宋体" w:hint="eastAsia"/>
          <w:spacing w:val="8"/>
          <w:kern w:val="0"/>
          <w:sz w:val="24"/>
          <w:szCs w:val="24"/>
          <w14:ligatures w14:val="none"/>
        </w:rPr>
        <w:t>思政课</w:t>
      </w:r>
      <w:proofErr w:type="gramEnd"/>
      <w:r w:rsidRPr="00AA126A">
        <w:rPr>
          <w:rFonts w:ascii="Microsoft YaHei UI" w:eastAsia="Microsoft YaHei UI" w:hAnsi="Microsoft YaHei UI" w:cs="宋体" w:hint="eastAsia"/>
          <w:spacing w:val="8"/>
          <w:kern w:val="0"/>
          <w:sz w:val="24"/>
          <w:szCs w:val="24"/>
          <w14:ligatures w14:val="none"/>
        </w:rPr>
        <w:t>教学要以课程标准规定的</w:t>
      </w:r>
      <w:r w:rsidRPr="00A111F5">
        <w:rPr>
          <w:rFonts w:ascii="Microsoft YaHei UI" w:eastAsia="Microsoft YaHei UI" w:hAnsi="Microsoft YaHei UI" w:cs="宋体" w:hint="eastAsia"/>
          <w:color w:val="FF0000"/>
          <w:spacing w:val="8"/>
          <w:kern w:val="0"/>
          <w:sz w:val="24"/>
          <w:szCs w:val="24"/>
          <w:u w:val="single"/>
          <w14:ligatures w14:val="none"/>
        </w:rPr>
        <w:t>学业要求和学业质量标准为依据</w:t>
      </w:r>
      <w:r w:rsidRPr="00AA126A">
        <w:rPr>
          <w:rFonts w:ascii="Microsoft YaHei UI" w:eastAsia="Microsoft YaHei UI" w:hAnsi="Microsoft YaHei UI" w:cs="宋体" w:hint="eastAsia"/>
          <w:spacing w:val="8"/>
          <w:kern w:val="0"/>
          <w:sz w:val="24"/>
          <w:szCs w:val="24"/>
          <w14:ligatures w14:val="none"/>
        </w:rPr>
        <w:t>，明晰如何在教学实践中</w:t>
      </w:r>
      <w:r w:rsidRPr="00A111F5">
        <w:rPr>
          <w:rFonts w:ascii="Microsoft YaHei UI" w:eastAsia="Microsoft YaHei UI" w:hAnsi="Microsoft YaHei UI" w:cs="宋体" w:hint="eastAsia"/>
          <w:color w:val="FF0000"/>
          <w:spacing w:val="8"/>
          <w:kern w:val="0"/>
          <w:sz w:val="24"/>
          <w:szCs w:val="24"/>
          <w:u w:val="single"/>
          <w14:ligatures w14:val="none"/>
        </w:rPr>
        <w:t>通过学生的学习表现</w:t>
      </w:r>
      <w:r w:rsidRPr="00AA126A">
        <w:rPr>
          <w:rFonts w:ascii="Microsoft YaHei UI" w:eastAsia="Microsoft YaHei UI" w:hAnsi="Microsoft YaHei UI" w:cs="宋体" w:hint="eastAsia"/>
          <w:spacing w:val="8"/>
          <w:kern w:val="0"/>
          <w:sz w:val="24"/>
          <w:szCs w:val="24"/>
          <w14:ligatures w14:val="none"/>
        </w:rPr>
        <w:t>，</w:t>
      </w:r>
      <w:r w:rsidRPr="00A111F5">
        <w:rPr>
          <w:rFonts w:ascii="Microsoft YaHei UI" w:eastAsia="Microsoft YaHei UI" w:hAnsi="Microsoft YaHei UI" w:cs="宋体" w:hint="eastAsia"/>
          <w:color w:val="FF0000"/>
          <w:spacing w:val="8"/>
          <w:kern w:val="0"/>
          <w:sz w:val="24"/>
          <w:szCs w:val="24"/>
          <w:u w:val="single"/>
          <w14:ligatures w14:val="none"/>
        </w:rPr>
        <w:t>反思教学实施中存在的问题，寻求解决对策，达成</w:t>
      </w:r>
      <w:proofErr w:type="gramStart"/>
      <w:r w:rsidRPr="00A111F5">
        <w:rPr>
          <w:rFonts w:ascii="Microsoft YaHei UI" w:eastAsia="Microsoft YaHei UI" w:hAnsi="Microsoft YaHei UI" w:cs="宋体" w:hint="eastAsia"/>
          <w:color w:val="FF0000"/>
          <w:spacing w:val="8"/>
          <w:kern w:val="0"/>
          <w:sz w:val="24"/>
          <w:szCs w:val="24"/>
          <w:u w:val="single"/>
          <w14:ligatures w14:val="none"/>
        </w:rPr>
        <w:t>以评促学</w:t>
      </w:r>
      <w:proofErr w:type="gramEnd"/>
      <w:r w:rsidRPr="00A111F5">
        <w:rPr>
          <w:rFonts w:ascii="Microsoft YaHei UI" w:eastAsia="Microsoft YaHei UI" w:hAnsi="Microsoft YaHei UI" w:cs="宋体" w:hint="eastAsia"/>
          <w:color w:val="FF0000"/>
          <w:spacing w:val="8"/>
          <w:kern w:val="0"/>
          <w:sz w:val="24"/>
          <w:szCs w:val="24"/>
          <w:u w:val="single"/>
          <w14:ligatures w14:val="none"/>
        </w:rPr>
        <w:t>、以评育人的教学要求</w:t>
      </w:r>
      <w:r w:rsidRPr="00AA126A">
        <w:rPr>
          <w:rFonts w:ascii="Microsoft YaHei UI" w:eastAsia="Microsoft YaHei UI" w:hAnsi="Microsoft YaHei UI" w:cs="宋体" w:hint="eastAsia"/>
          <w:spacing w:val="8"/>
          <w:kern w:val="0"/>
          <w:sz w:val="24"/>
          <w:szCs w:val="24"/>
          <w14:ligatures w14:val="none"/>
        </w:rPr>
        <w:t>。要引导教师坚持“促进学习的评价”理念，</w:t>
      </w:r>
      <w:r w:rsidRPr="00D32934">
        <w:rPr>
          <w:rFonts w:ascii="Microsoft YaHei UI" w:eastAsia="Microsoft YaHei UI" w:hAnsi="Microsoft YaHei UI" w:cs="宋体" w:hint="eastAsia"/>
          <w:color w:val="FF0000"/>
          <w:spacing w:val="8"/>
          <w:kern w:val="0"/>
          <w:sz w:val="24"/>
          <w:szCs w:val="24"/>
          <w14:ligatures w14:val="none"/>
        </w:rPr>
        <w:t>在教学中通过设计</w:t>
      </w:r>
      <w:r w:rsidRPr="00D32934">
        <w:rPr>
          <w:rFonts w:ascii="Microsoft YaHei UI" w:eastAsia="Microsoft YaHei UI" w:hAnsi="Microsoft YaHei UI" w:cs="宋体" w:hint="eastAsia"/>
          <w:color w:val="FF0000"/>
          <w:spacing w:val="8"/>
          <w:kern w:val="0"/>
          <w:sz w:val="24"/>
          <w:szCs w:val="24"/>
          <w:u w:val="single"/>
          <w14:ligatures w14:val="none"/>
        </w:rPr>
        <w:t>指向评价目标期望的评价任务</w:t>
      </w:r>
      <w:r w:rsidRPr="00D32934">
        <w:rPr>
          <w:rFonts w:ascii="Microsoft YaHei UI" w:eastAsia="Microsoft YaHei UI" w:hAnsi="Microsoft YaHei UI" w:cs="宋体" w:hint="eastAsia"/>
          <w:color w:val="FF0000"/>
          <w:spacing w:val="8"/>
          <w:kern w:val="0"/>
          <w:sz w:val="24"/>
          <w:szCs w:val="24"/>
          <w14:ligatures w14:val="none"/>
        </w:rPr>
        <w:t>（学习任务）和有意识收集学生学习过程的表现，考查学生学科核心素养达成度，发现学生学习上的问题，为学习改进和课程、教学与评价本身的完善提供依据</w:t>
      </w:r>
      <w:r w:rsidRPr="00D32934">
        <w:rPr>
          <w:rFonts w:ascii="Microsoft YaHei UI" w:eastAsia="Microsoft YaHei UI" w:hAnsi="Microsoft YaHei UI" w:cs="宋体" w:hint="eastAsia"/>
          <w:spacing w:val="8"/>
          <w:kern w:val="0"/>
          <w:sz w:val="24"/>
          <w:szCs w:val="24"/>
          <w14:ligatures w14:val="none"/>
        </w:rPr>
        <w:t>：要提升教师基于作业“设计—批改—讲评”环节的研究能力与实践水平，</w:t>
      </w:r>
      <w:proofErr w:type="gramStart"/>
      <w:r w:rsidRPr="00D32934">
        <w:rPr>
          <w:rFonts w:ascii="Microsoft YaHei UI" w:eastAsia="Microsoft YaHei UI" w:hAnsi="Microsoft YaHei UI" w:cs="宋体" w:hint="eastAsia"/>
          <w:spacing w:val="8"/>
          <w:kern w:val="0"/>
          <w:sz w:val="24"/>
          <w:szCs w:val="24"/>
          <w14:ligatures w14:val="none"/>
        </w:rPr>
        <w:t>凸显思政学科</w:t>
      </w:r>
      <w:proofErr w:type="gramEnd"/>
      <w:r w:rsidRPr="00D32934">
        <w:rPr>
          <w:rFonts w:ascii="Microsoft YaHei UI" w:eastAsia="Microsoft YaHei UI" w:hAnsi="Microsoft YaHei UI" w:cs="宋体" w:hint="eastAsia"/>
          <w:spacing w:val="8"/>
          <w:kern w:val="0"/>
          <w:sz w:val="24"/>
          <w:szCs w:val="24"/>
          <w14:ligatures w14:val="none"/>
        </w:rPr>
        <w:t>指向</w:t>
      </w:r>
      <w:r w:rsidRPr="00D32934">
        <w:rPr>
          <w:rFonts w:ascii="Microsoft YaHei UI" w:eastAsia="Microsoft YaHei UI" w:hAnsi="Microsoft YaHei UI" w:cs="宋体" w:hint="eastAsia"/>
          <w:color w:val="FF0000"/>
          <w:spacing w:val="8"/>
          <w:kern w:val="0"/>
          <w:sz w:val="24"/>
          <w:szCs w:val="24"/>
          <w14:ligatures w14:val="none"/>
        </w:rPr>
        <w:t>时政融合的实践性作业设计</w:t>
      </w:r>
      <w:r w:rsidRPr="00D32934">
        <w:rPr>
          <w:rFonts w:ascii="Microsoft YaHei UI" w:eastAsia="Microsoft YaHei UI" w:hAnsi="Microsoft YaHei UI" w:cs="宋体" w:hint="eastAsia"/>
          <w:spacing w:val="8"/>
          <w:kern w:val="0"/>
          <w:sz w:val="24"/>
          <w:szCs w:val="24"/>
          <w14:ligatures w14:val="none"/>
        </w:rPr>
        <w:t>及学生完成后的</w:t>
      </w:r>
      <w:r w:rsidRPr="00D32934">
        <w:rPr>
          <w:rFonts w:ascii="Microsoft YaHei UI" w:eastAsia="Microsoft YaHei UI" w:hAnsi="Microsoft YaHei UI" w:cs="宋体" w:hint="eastAsia"/>
          <w:color w:val="FF0000"/>
          <w:spacing w:val="8"/>
          <w:kern w:val="0"/>
          <w:sz w:val="24"/>
          <w:szCs w:val="24"/>
          <w14:ligatures w14:val="none"/>
        </w:rPr>
        <w:t>展示与讲评指导</w:t>
      </w:r>
      <w:r w:rsidRPr="00D32934">
        <w:rPr>
          <w:rFonts w:ascii="Microsoft YaHei UI" w:eastAsia="Microsoft YaHei UI" w:hAnsi="Microsoft YaHei UI" w:cs="宋体" w:hint="eastAsia"/>
          <w:spacing w:val="8"/>
          <w:kern w:val="0"/>
          <w:sz w:val="24"/>
          <w:szCs w:val="24"/>
          <w14:ligatures w14:val="none"/>
        </w:rPr>
        <w:t>，不仅关注学生 “</w:t>
      </w:r>
      <w:r w:rsidRPr="00D32934">
        <w:rPr>
          <w:rFonts w:ascii="Microsoft YaHei UI" w:eastAsia="Microsoft YaHei UI" w:hAnsi="Microsoft YaHei UI" w:cs="宋体" w:hint="eastAsia"/>
          <w:color w:val="FF0000"/>
          <w:spacing w:val="8"/>
          <w:kern w:val="0"/>
          <w:sz w:val="24"/>
          <w:szCs w:val="24"/>
          <w14:ligatures w14:val="none"/>
        </w:rPr>
        <w:t>学会什么”“怎么学会</w:t>
      </w:r>
      <w:r w:rsidRPr="00D32934">
        <w:rPr>
          <w:rFonts w:ascii="Microsoft YaHei UI" w:eastAsia="Microsoft YaHei UI" w:hAnsi="Microsoft YaHei UI" w:cs="宋体" w:hint="eastAsia"/>
          <w:spacing w:val="8"/>
          <w:kern w:val="0"/>
          <w:sz w:val="24"/>
          <w:szCs w:val="24"/>
          <w14:ligatures w14:val="none"/>
        </w:rPr>
        <w:t>”，更要关注学生“</w:t>
      </w:r>
      <w:r w:rsidRPr="00D32934">
        <w:rPr>
          <w:rFonts w:ascii="Microsoft YaHei UI" w:eastAsia="Microsoft YaHei UI" w:hAnsi="Microsoft YaHei UI" w:cs="宋体" w:hint="eastAsia"/>
          <w:color w:val="FF0000"/>
          <w:spacing w:val="8"/>
          <w:kern w:val="0"/>
          <w:sz w:val="24"/>
          <w:szCs w:val="24"/>
          <w14:ligatures w14:val="none"/>
        </w:rPr>
        <w:t>有没有学会”；</w:t>
      </w:r>
      <w:r w:rsidRPr="00D32934">
        <w:rPr>
          <w:rFonts w:ascii="Microsoft YaHei UI" w:eastAsia="Microsoft YaHei UI" w:hAnsi="Microsoft YaHei UI" w:cs="宋体" w:hint="eastAsia"/>
          <w:spacing w:val="8"/>
          <w:kern w:val="0"/>
          <w:sz w:val="24"/>
          <w:szCs w:val="24"/>
          <w14:ligatures w14:val="none"/>
        </w:rPr>
        <w:t>要强化</w:t>
      </w:r>
      <w:r w:rsidRPr="00D32934">
        <w:rPr>
          <w:rFonts w:ascii="Microsoft YaHei UI" w:eastAsia="Microsoft YaHei UI" w:hAnsi="Microsoft YaHei UI" w:cs="宋体" w:hint="eastAsia"/>
          <w:color w:val="FF0000"/>
          <w:spacing w:val="8"/>
          <w:kern w:val="0"/>
          <w:sz w:val="24"/>
          <w:szCs w:val="24"/>
          <w14:ligatures w14:val="none"/>
        </w:rPr>
        <w:lastRenderedPageBreak/>
        <w:t>基于“考教衔接”的命题研究与备考指导，聚焦“五育并举”育人目标，准确把握试题</w:t>
      </w:r>
      <w:proofErr w:type="gramStart"/>
      <w:r w:rsidRPr="00D32934">
        <w:rPr>
          <w:rFonts w:ascii="Microsoft YaHei UI" w:eastAsia="Microsoft YaHei UI" w:hAnsi="Microsoft YaHei UI" w:cs="宋体" w:hint="eastAsia"/>
          <w:color w:val="FF0000"/>
          <w:spacing w:val="8"/>
          <w:kern w:val="0"/>
          <w:sz w:val="24"/>
          <w:szCs w:val="24"/>
          <w14:ligatures w14:val="none"/>
        </w:rPr>
        <w:t>中思政</w:t>
      </w:r>
      <w:proofErr w:type="gramEnd"/>
      <w:r w:rsidRPr="00D32934">
        <w:rPr>
          <w:rFonts w:ascii="Microsoft YaHei UI" w:eastAsia="Microsoft YaHei UI" w:hAnsi="Microsoft YaHei UI" w:cs="宋体" w:hint="eastAsia"/>
          <w:color w:val="FF0000"/>
          <w:spacing w:val="8"/>
          <w:kern w:val="0"/>
          <w:sz w:val="24"/>
          <w:szCs w:val="24"/>
          <w14:ligatures w14:val="none"/>
        </w:rPr>
        <w:t>学科核心素养与学科内容、具体情境及任务要求的关系，落实以学生完成任务的表现考查核心素养发展水平的评价导向及要求。</w:t>
      </w:r>
    </w:p>
    <w:bookmarkEnd w:id="2"/>
    <w:p w14:paraId="39A786BB" w14:textId="77777777" w:rsidR="00AA126A" w:rsidRPr="00AA126A" w:rsidRDefault="00AA126A" w:rsidP="00AA126A">
      <w:pPr>
        <w:widowControl/>
        <w:shd w:val="clear" w:color="auto" w:fill="FFFFFF"/>
        <w:ind w:firstLine="480"/>
        <w:rPr>
          <w:rFonts w:ascii="Microsoft YaHei UI" w:eastAsia="Microsoft YaHei UI" w:hAnsi="Microsoft YaHei UI" w:cs="宋体" w:hint="eastAsia"/>
          <w:spacing w:val="8"/>
          <w:kern w:val="0"/>
          <w:sz w:val="24"/>
          <w:szCs w:val="24"/>
          <w14:ligatures w14:val="none"/>
        </w:rPr>
      </w:pPr>
      <w:r w:rsidRPr="00AA126A">
        <w:rPr>
          <w:rFonts w:ascii="Microsoft YaHei UI" w:eastAsia="Microsoft YaHei UI" w:hAnsi="Microsoft YaHei UI" w:cs="宋体" w:hint="eastAsia"/>
          <w:spacing w:val="8"/>
          <w:kern w:val="0"/>
          <w:sz w:val="24"/>
          <w:szCs w:val="24"/>
          <w14:ligatures w14:val="none"/>
        </w:rPr>
        <w:t>综上，推进</w:t>
      </w:r>
      <w:proofErr w:type="gramStart"/>
      <w:r w:rsidRPr="00AA126A">
        <w:rPr>
          <w:rFonts w:ascii="Microsoft YaHei UI" w:eastAsia="Microsoft YaHei UI" w:hAnsi="Microsoft YaHei UI" w:cs="宋体" w:hint="eastAsia"/>
          <w:spacing w:val="8"/>
          <w:kern w:val="0"/>
          <w:sz w:val="24"/>
          <w:szCs w:val="24"/>
          <w14:ligatures w14:val="none"/>
        </w:rPr>
        <w:t>思政课</w:t>
      </w:r>
      <w:proofErr w:type="gramEnd"/>
      <w:r w:rsidRPr="00AA126A">
        <w:rPr>
          <w:rFonts w:ascii="Microsoft YaHei UI" w:eastAsia="Microsoft YaHei UI" w:hAnsi="Microsoft YaHei UI" w:cs="宋体" w:hint="eastAsia"/>
          <w:spacing w:val="8"/>
          <w:kern w:val="0"/>
          <w:sz w:val="24"/>
          <w:szCs w:val="24"/>
          <w14:ligatures w14:val="none"/>
        </w:rPr>
        <w:t>“教学评一致性”改革的</w:t>
      </w:r>
      <w:r w:rsidRPr="00D32934">
        <w:rPr>
          <w:rFonts w:ascii="Microsoft YaHei UI" w:eastAsia="Microsoft YaHei UI" w:hAnsi="Microsoft YaHei UI" w:cs="宋体" w:hint="eastAsia"/>
          <w:color w:val="FF0000"/>
          <w:spacing w:val="8"/>
          <w:kern w:val="0"/>
          <w:sz w:val="24"/>
          <w:szCs w:val="24"/>
          <w14:ligatures w14:val="none"/>
        </w:rPr>
        <w:t>主导力量是教师，</w:t>
      </w:r>
      <w:r w:rsidRPr="00AA126A">
        <w:rPr>
          <w:rFonts w:ascii="Microsoft YaHei UI" w:eastAsia="Microsoft YaHei UI" w:hAnsi="Microsoft YaHei UI" w:cs="宋体" w:hint="eastAsia"/>
          <w:spacing w:val="8"/>
          <w:kern w:val="0"/>
          <w:sz w:val="24"/>
          <w:szCs w:val="24"/>
          <w14:ligatures w14:val="none"/>
        </w:rPr>
        <w:t>教师应立足思想政治活动型学科课程性质及要求，围绕课程标准提出的育人目标、课程内容、学业质量标准和教学活动建议，聚焦大单元内容设计、议题式主题研制、</w:t>
      </w:r>
      <w:proofErr w:type="gramStart"/>
      <w:r w:rsidRPr="00AA126A">
        <w:rPr>
          <w:rFonts w:ascii="Microsoft YaHei UI" w:eastAsia="Microsoft YaHei UI" w:hAnsi="Microsoft YaHei UI" w:cs="宋体" w:hint="eastAsia"/>
          <w:spacing w:val="8"/>
          <w:kern w:val="0"/>
          <w:sz w:val="24"/>
          <w:szCs w:val="24"/>
          <w14:ligatures w14:val="none"/>
        </w:rPr>
        <w:t>辩析</w:t>
      </w:r>
      <w:proofErr w:type="gramEnd"/>
      <w:r w:rsidRPr="00AA126A">
        <w:rPr>
          <w:rFonts w:ascii="Microsoft YaHei UI" w:eastAsia="Microsoft YaHei UI" w:hAnsi="Microsoft YaHei UI" w:cs="宋体" w:hint="eastAsia"/>
          <w:spacing w:val="8"/>
          <w:kern w:val="0"/>
          <w:sz w:val="24"/>
          <w:szCs w:val="24"/>
          <w14:ligatures w14:val="none"/>
        </w:rPr>
        <w:t>式教学方式创新及社会实践活动开展等关键性问题开展研究，为探索基于 “教学评一致性”要求的课堂教学转型提供学理支撑和行动指南；与此同时，要立足“</w:t>
      </w:r>
      <w:r w:rsidRPr="00D32934">
        <w:rPr>
          <w:rFonts w:ascii="Microsoft YaHei UI" w:eastAsia="Microsoft YaHei UI" w:hAnsi="Microsoft YaHei UI" w:cs="宋体" w:hint="eastAsia"/>
          <w:color w:val="FF0000"/>
          <w:spacing w:val="8"/>
          <w:kern w:val="0"/>
          <w:sz w:val="24"/>
          <w:szCs w:val="24"/>
          <w14:ligatures w14:val="none"/>
        </w:rPr>
        <w:t>考教衔接”要求</w:t>
      </w:r>
      <w:r w:rsidRPr="00AA126A">
        <w:rPr>
          <w:rFonts w:ascii="Microsoft YaHei UI" w:eastAsia="Microsoft YaHei UI" w:hAnsi="Microsoft YaHei UI" w:cs="宋体" w:hint="eastAsia"/>
          <w:spacing w:val="8"/>
          <w:kern w:val="0"/>
          <w:sz w:val="24"/>
          <w:szCs w:val="24"/>
          <w14:ligatures w14:val="none"/>
        </w:rPr>
        <w:t>，摒弃惯性思维，不断探索从“知识教学”向“素养教学”转变、从教师</w:t>
      </w:r>
      <w:proofErr w:type="gramStart"/>
      <w:r w:rsidRPr="00D32934">
        <w:rPr>
          <w:rFonts w:ascii="Microsoft YaHei UI" w:eastAsia="Microsoft YaHei UI" w:hAnsi="Microsoft YaHei UI" w:cs="宋体" w:hint="eastAsia"/>
          <w:color w:val="FF0000"/>
          <w:spacing w:val="8"/>
          <w:kern w:val="0"/>
          <w:sz w:val="24"/>
          <w:szCs w:val="24"/>
          <w14:ligatures w14:val="none"/>
        </w:rPr>
        <w:t>讲为主</w:t>
      </w:r>
      <w:proofErr w:type="gramEnd"/>
      <w:r w:rsidRPr="00D32934">
        <w:rPr>
          <w:rFonts w:ascii="Microsoft YaHei UI" w:eastAsia="Microsoft YaHei UI" w:hAnsi="Microsoft YaHei UI" w:cs="宋体" w:hint="eastAsia"/>
          <w:color w:val="FF0000"/>
          <w:spacing w:val="8"/>
          <w:kern w:val="0"/>
          <w:sz w:val="24"/>
          <w:szCs w:val="24"/>
          <w14:ligatures w14:val="none"/>
        </w:rPr>
        <w:t>向学生主动参与及表达转变、</w:t>
      </w:r>
      <w:r w:rsidRPr="00AA126A">
        <w:rPr>
          <w:rFonts w:ascii="Microsoft YaHei UI" w:eastAsia="Microsoft YaHei UI" w:hAnsi="Microsoft YaHei UI" w:cs="宋体" w:hint="eastAsia"/>
          <w:spacing w:val="8"/>
          <w:kern w:val="0"/>
          <w:sz w:val="24"/>
          <w:szCs w:val="24"/>
          <w14:ligatures w14:val="none"/>
        </w:rPr>
        <w:t>从单纯课堂讲授向多元化社会实践转变的路径及办法，引导学生在思考与探究、体验与感悟中达成</w:t>
      </w:r>
      <w:proofErr w:type="gramStart"/>
      <w:r w:rsidRPr="00AA126A">
        <w:rPr>
          <w:rFonts w:ascii="Microsoft YaHei UI" w:eastAsia="Microsoft YaHei UI" w:hAnsi="Microsoft YaHei UI" w:cs="宋体" w:hint="eastAsia"/>
          <w:spacing w:val="8"/>
          <w:kern w:val="0"/>
          <w:sz w:val="24"/>
          <w:szCs w:val="24"/>
          <w14:ligatures w14:val="none"/>
        </w:rPr>
        <w:t>思政课</w:t>
      </w:r>
      <w:proofErr w:type="gramEnd"/>
      <w:r w:rsidRPr="00AA126A">
        <w:rPr>
          <w:rFonts w:ascii="Microsoft YaHei UI" w:eastAsia="Microsoft YaHei UI" w:hAnsi="Microsoft YaHei UI" w:cs="宋体" w:hint="eastAsia"/>
          <w:spacing w:val="8"/>
          <w:kern w:val="0"/>
          <w:sz w:val="24"/>
          <w:szCs w:val="24"/>
          <w14:ligatures w14:val="none"/>
        </w:rPr>
        <w:t>育人目标。</w:t>
      </w:r>
    </w:p>
    <w:p w14:paraId="6AE88B73"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p>
    <w:p w14:paraId="763A9A9C"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p>
    <w:p w14:paraId="414A38CD"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r w:rsidRPr="00AA126A">
        <w:rPr>
          <w:rFonts w:ascii="Microsoft YaHei UI" w:eastAsia="Microsoft YaHei UI" w:hAnsi="Microsoft YaHei UI" w:cs="宋体" w:hint="eastAsia"/>
          <w:spacing w:val="8"/>
          <w:kern w:val="0"/>
          <w:sz w:val="24"/>
          <w:szCs w:val="24"/>
          <w14:ligatures w14:val="none"/>
        </w:rPr>
        <w:t>本文作者：</w:t>
      </w:r>
    </w:p>
    <w:p w14:paraId="5771DA20"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p>
    <w:p w14:paraId="45C9ECAB"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r w:rsidRPr="00AA126A">
        <w:rPr>
          <w:rFonts w:ascii="Microsoft YaHei UI" w:eastAsia="Microsoft YaHei UI" w:hAnsi="Microsoft YaHei UI" w:cs="宋体" w:hint="eastAsia"/>
          <w:spacing w:val="8"/>
          <w:kern w:val="0"/>
          <w:sz w:val="24"/>
          <w:szCs w:val="24"/>
          <w14:ligatures w14:val="none"/>
        </w:rPr>
        <w:t>季平，黑龙江教师发展学院，研究员。</w:t>
      </w:r>
    </w:p>
    <w:p w14:paraId="6E893D4D"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p>
    <w:p w14:paraId="2201A35E" w14:textId="77777777" w:rsidR="00AA126A" w:rsidRPr="00AA126A" w:rsidRDefault="00AA126A" w:rsidP="00AA126A">
      <w:pPr>
        <w:widowControl/>
        <w:shd w:val="clear" w:color="auto" w:fill="FFFFFF"/>
        <w:rPr>
          <w:rFonts w:ascii="Microsoft YaHei UI" w:eastAsia="Microsoft YaHei UI" w:hAnsi="Microsoft YaHei UI" w:cs="宋体" w:hint="eastAsia"/>
          <w:spacing w:val="8"/>
          <w:kern w:val="0"/>
          <w:sz w:val="24"/>
          <w:szCs w:val="24"/>
          <w14:ligatures w14:val="none"/>
        </w:rPr>
      </w:pPr>
      <w:r w:rsidRPr="00AA126A">
        <w:rPr>
          <w:rFonts w:ascii="Microsoft YaHei UI" w:eastAsia="Microsoft YaHei UI" w:hAnsi="Microsoft YaHei UI" w:cs="宋体" w:hint="eastAsia"/>
          <w:spacing w:val="8"/>
          <w:kern w:val="0"/>
          <w:sz w:val="24"/>
          <w:szCs w:val="24"/>
          <w14:ligatures w14:val="none"/>
        </w:rPr>
        <w:t>本文选自《思想政治课教学》2024年07期。</w:t>
      </w:r>
    </w:p>
    <w:p w14:paraId="4D9A89F5" w14:textId="77777777" w:rsidR="004C6844" w:rsidRPr="00AA126A" w:rsidRDefault="004C6844">
      <w:pPr>
        <w:rPr>
          <w:rFonts w:hint="eastAsia"/>
        </w:rPr>
      </w:pPr>
    </w:p>
    <w:sectPr w:rsidR="004C6844" w:rsidRPr="00AA12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063BD" w14:textId="77777777" w:rsidR="00660DD7" w:rsidRDefault="00660DD7" w:rsidP="00AA126A">
      <w:pPr>
        <w:rPr>
          <w:rFonts w:hint="eastAsia"/>
        </w:rPr>
      </w:pPr>
      <w:r>
        <w:separator/>
      </w:r>
    </w:p>
  </w:endnote>
  <w:endnote w:type="continuationSeparator" w:id="0">
    <w:p w14:paraId="28D24A42" w14:textId="77777777" w:rsidR="00660DD7" w:rsidRDefault="00660DD7" w:rsidP="00AA126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8BD49D" w14:textId="77777777" w:rsidR="00660DD7" w:rsidRDefault="00660DD7" w:rsidP="00AA126A">
      <w:pPr>
        <w:rPr>
          <w:rFonts w:hint="eastAsia"/>
        </w:rPr>
      </w:pPr>
      <w:r>
        <w:separator/>
      </w:r>
    </w:p>
  </w:footnote>
  <w:footnote w:type="continuationSeparator" w:id="0">
    <w:p w14:paraId="0629AB9D" w14:textId="77777777" w:rsidR="00660DD7" w:rsidRDefault="00660DD7" w:rsidP="00AA126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844"/>
    <w:rsid w:val="002E5435"/>
    <w:rsid w:val="002E5CE6"/>
    <w:rsid w:val="00365690"/>
    <w:rsid w:val="004C6844"/>
    <w:rsid w:val="005950ED"/>
    <w:rsid w:val="0062267C"/>
    <w:rsid w:val="00660DD7"/>
    <w:rsid w:val="007D1A8E"/>
    <w:rsid w:val="00837D20"/>
    <w:rsid w:val="0085638B"/>
    <w:rsid w:val="009B3E60"/>
    <w:rsid w:val="00A111F5"/>
    <w:rsid w:val="00A363F8"/>
    <w:rsid w:val="00AA126A"/>
    <w:rsid w:val="00B461AE"/>
    <w:rsid w:val="00B6307A"/>
    <w:rsid w:val="00C2404E"/>
    <w:rsid w:val="00CE6592"/>
    <w:rsid w:val="00CF61FF"/>
    <w:rsid w:val="00D32934"/>
    <w:rsid w:val="00DC05B9"/>
    <w:rsid w:val="00E02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9D84C"/>
  <w15:chartTrackingRefBased/>
  <w15:docId w15:val="{5937D61B-6A28-4B59-B11F-EA6A565B4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AA126A"/>
    <w:pPr>
      <w:widowControl/>
      <w:spacing w:before="100" w:beforeAutospacing="1" w:after="100" w:afterAutospacing="1"/>
      <w:jc w:val="left"/>
      <w:outlineLvl w:val="0"/>
    </w:pPr>
    <w:rPr>
      <w:rFonts w:ascii="宋体" w:eastAsia="宋体" w:hAnsi="宋体" w:cs="宋体"/>
      <w:b/>
      <w:bCs/>
      <w:kern w:val="36"/>
      <w:sz w:val="48"/>
      <w:szCs w:val="4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126A"/>
    <w:pPr>
      <w:tabs>
        <w:tab w:val="center" w:pos="4153"/>
        <w:tab w:val="right" w:pos="8306"/>
      </w:tabs>
      <w:snapToGrid w:val="0"/>
      <w:jc w:val="center"/>
    </w:pPr>
    <w:rPr>
      <w:sz w:val="18"/>
      <w:szCs w:val="18"/>
    </w:rPr>
  </w:style>
  <w:style w:type="character" w:customStyle="1" w:styleId="a4">
    <w:name w:val="页眉 字符"/>
    <w:basedOn w:val="a0"/>
    <w:link w:val="a3"/>
    <w:uiPriority w:val="99"/>
    <w:rsid w:val="00AA126A"/>
    <w:rPr>
      <w:sz w:val="18"/>
      <w:szCs w:val="18"/>
    </w:rPr>
  </w:style>
  <w:style w:type="paragraph" w:styleId="a5">
    <w:name w:val="footer"/>
    <w:basedOn w:val="a"/>
    <w:link w:val="a6"/>
    <w:uiPriority w:val="99"/>
    <w:unhideWhenUsed/>
    <w:rsid w:val="00AA126A"/>
    <w:pPr>
      <w:tabs>
        <w:tab w:val="center" w:pos="4153"/>
        <w:tab w:val="right" w:pos="8306"/>
      </w:tabs>
      <w:snapToGrid w:val="0"/>
      <w:jc w:val="left"/>
    </w:pPr>
    <w:rPr>
      <w:sz w:val="18"/>
      <w:szCs w:val="18"/>
    </w:rPr>
  </w:style>
  <w:style w:type="character" w:customStyle="1" w:styleId="a6">
    <w:name w:val="页脚 字符"/>
    <w:basedOn w:val="a0"/>
    <w:link w:val="a5"/>
    <w:uiPriority w:val="99"/>
    <w:rsid w:val="00AA126A"/>
    <w:rPr>
      <w:sz w:val="18"/>
      <w:szCs w:val="18"/>
    </w:rPr>
  </w:style>
  <w:style w:type="character" w:customStyle="1" w:styleId="10">
    <w:name w:val="标题 1 字符"/>
    <w:basedOn w:val="a0"/>
    <w:link w:val="1"/>
    <w:uiPriority w:val="9"/>
    <w:rsid w:val="00AA126A"/>
    <w:rPr>
      <w:rFonts w:ascii="宋体" w:eastAsia="宋体" w:hAnsi="宋体" w:cs="宋体"/>
      <w:b/>
      <w:bCs/>
      <w:kern w:val="36"/>
      <w:sz w:val="48"/>
      <w:szCs w:val="48"/>
      <w14:ligatures w14:val="none"/>
    </w:rPr>
  </w:style>
  <w:style w:type="character" w:customStyle="1" w:styleId="richmediameta">
    <w:name w:val="rich_media_meta"/>
    <w:basedOn w:val="a0"/>
    <w:rsid w:val="00AA126A"/>
  </w:style>
  <w:style w:type="character" w:styleId="a7">
    <w:name w:val="Hyperlink"/>
    <w:basedOn w:val="a0"/>
    <w:uiPriority w:val="99"/>
    <w:semiHidden/>
    <w:unhideWhenUsed/>
    <w:rsid w:val="00AA126A"/>
    <w:rPr>
      <w:color w:val="0000FF"/>
      <w:u w:val="single"/>
    </w:rPr>
  </w:style>
  <w:style w:type="character" w:styleId="a8">
    <w:name w:val="Emphasis"/>
    <w:basedOn w:val="a0"/>
    <w:uiPriority w:val="20"/>
    <w:qFormat/>
    <w:rsid w:val="00AA126A"/>
    <w:rPr>
      <w:i/>
      <w:iCs/>
    </w:rPr>
  </w:style>
  <w:style w:type="paragraph" w:styleId="a9">
    <w:name w:val="Normal (Web)"/>
    <w:basedOn w:val="a"/>
    <w:uiPriority w:val="99"/>
    <w:semiHidden/>
    <w:unhideWhenUsed/>
    <w:rsid w:val="00AA126A"/>
    <w:pPr>
      <w:widowControl/>
      <w:spacing w:before="100" w:beforeAutospacing="1" w:after="100" w:afterAutospacing="1"/>
      <w:jc w:val="left"/>
    </w:pPr>
    <w:rPr>
      <w:rFonts w:ascii="宋体" w:eastAsia="宋体" w:hAnsi="宋体" w:cs="宋体"/>
      <w:kern w:val="0"/>
      <w:sz w:val="24"/>
      <w:szCs w:val="24"/>
      <w14:ligatures w14:val="none"/>
    </w:rPr>
  </w:style>
  <w:style w:type="character" w:styleId="aa">
    <w:name w:val="Strong"/>
    <w:basedOn w:val="a0"/>
    <w:uiPriority w:val="22"/>
    <w:qFormat/>
    <w:rsid w:val="00AA12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4796410">
      <w:bodyDiv w:val="1"/>
      <w:marLeft w:val="0"/>
      <w:marRight w:val="0"/>
      <w:marTop w:val="0"/>
      <w:marBottom w:val="0"/>
      <w:divBdr>
        <w:top w:val="none" w:sz="0" w:space="0" w:color="auto"/>
        <w:left w:val="none" w:sz="0" w:space="0" w:color="auto"/>
        <w:bottom w:val="none" w:sz="0" w:space="0" w:color="auto"/>
        <w:right w:val="none" w:sz="0" w:space="0" w:color="auto"/>
      </w:divBdr>
      <w:divsChild>
        <w:div w:id="183566569">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void(0);"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7</Pages>
  <Words>611</Words>
  <Characters>3489</Characters>
  <Application>Microsoft Office Word</Application>
  <DocSecurity>0</DocSecurity>
  <Lines>29</Lines>
  <Paragraphs>8</Paragraphs>
  <ScaleCrop>false</ScaleCrop>
  <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小芬 周</dc:creator>
  <cp:keywords/>
  <dc:description/>
  <cp:lastModifiedBy>小芬 周</cp:lastModifiedBy>
  <cp:revision>3</cp:revision>
  <dcterms:created xsi:type="dcterms:W3CDTF">2024-08-16T13:39:00Z</dcterms:created>
  <dcterms:modified xsi:type="dcterms:W3CDTF">2024-12-08T06:03:00Z</dcterms:modified>
</cp:coreProperties>
</file>